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1134"/>
        <w:contextualSpacing w:val="0"/>
        <w:rPr/>
        <w:sectPr>
          <w:headerReference r:id="rId7" w:type="default"/>
          <w:headerReference r:id="rId8" w:type="first"/>
          <w:footerReference r:id="rId9" w:type="default"/>
          <w:footerReference r:id="rId10" w:type="even"/>
          <w:pgSz w:h="16840" w:w="11900"/>
          <w:pgMar w:bottom="1418" w:top="0" w:left="1134" w:right="1134" w:header="266" w:footer="283"/>
          <w:pgNumType w:start="0"/>
          <w:titlePg w:val="1"/>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-720090</wp:posOffset>
            </wp:positionH>
            <wp:positionV relativeFrom="paragraph">
              <wp:posOffset>28135</wp:posOffset>
            </wp:positionV>
            <wp:extent cx="7629898" cy="10781171"/>
            <wp:effectExtent b="0" l="0" r="0" t="0"/>
            <wp:wrapSquare wrapText="bothSides" distB="0" distT="0" distL="0" distR="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629898" cy="10781171"/>
                    </a:xfrm>
                    <a:prstGeom prst="rect"/>
                    <a:ln/>
                  </pic:spPr>
                </pic:pic>
              </a:graphicData>
            </a:graphic>
          </wp:anchor>
        </w:drawing>
      </w:r>
    </w:p>
    <w:p w:rsidR="00000000" w:rsidDel="00000000" w:rsidP="00000000" w:rsidRDefault="00000000" w:rsidRPr="00000000" w14:paraId="00000001">
      <w:pPr>
        <w:contextualSpacing w:val="0"/>
        <w:rPr>
          <w:rFonts w:ascii="Microsoft JhengHei Light" w:cs="Microsoft JhengHei Light" w:eastAsia="Microsoft JhengHei Light" w:hAnsi="Microsoft JhengHei Light"/>
        </w:rPr>
      </w:pPr>
      <w:r w:rsidDel="00000000" w:rsidR="00000000" w:rsidRPr="00000000">
        <w:rPr>
          <w:rtl w:val="0"/>
        </w:rPr>
      </w:r>
    </w:p>
    <w:p w:rsidR="00000000" w:rsidDel="00000000" w:rsidP="00000000" w:rsidRDefault="00000000" w:rsidRPr="00000000" w14:paraId="00000002">
      <w:pPr>
        <w:contextualSpacing w:val="0"/>
        <w:rPr>
          <w:rFonts w:ascii="Microsoft JhengHei Light" w:cs="Microsoft JhengHei Light" w:eastAsia="Microsoft JhengHei Light" w:hAnsi="Microsoft JhengHei Light"/>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304800</wp:posOffset>
                </wp:positionH>
                <wp:positionV relativeFrom="paragraph">
                  <wp:posOffset>2924175</wp:posOffset>
                </wp:positionV>
                <wp:extent cx="5280025" cy="2447639"/>
                <wp:effectExtent b="0" l="0" r="0" t="0"/>
                <wp:wrapNone/>
                <wp:docPr id="6" name=""/>
                <a:graphic>
                  <a:graphicData uri="http://schemas.microsoft.com/office/word/2010/wordprocessingShape">
                    <wps:wsp>
                      <wps:cNvSpPr/>
                      <wps:cNvPr id="10" name="Shape 10"/>
                      <wps:spPr>
                        <a:xfrm>
                          <a:off x="2710750" y="2967200"/>
                          <a:ext cx="6125100" cy="2824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1"/>
                                <w:strike w:val="0"/>
                                <w:color w:val="485470"/>
                                <w:sz w:val="96"/>
                                <w:vertAlign w:val="baseline"/>
                              </w:rPr>
                              <w:t xml:space="preserve">Execução orçamentária PBH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1"/>
                                <w:strike w:val="0"/>
                                <w:color w:val="485470"/>
                                <w:sz w:val="9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1"/>
                                <w:strike w:val="0"/>
                                <w:color w:val="485470"/>
                                <w:sz w:val="48"/>
                                <w:vertAlign w:val="baseline"/>
                              </w:rPr>
                            </w:r>
                            <w:r w:rsidDel="00000000" w:rsidR="00000000" w:rsidRPr="00000000">
                              <w:rPr>
                                <w:rFonts w:ascii="Open Sans" w:cs="Open Sans" w:eastAsia="Open Sans" w:hAnsi="Open Sans"/>
                                <w:b w:val="0"/>
                                <w:i w:val="0"/>
                                <w:smallCaps w:val="1"/>
                                <w:strike w:val="0"/>
                                <w:color w:val="485470"/>
                                <w:sz w:val="48"/>
                                <w:vertAlign w:val="baseline"/>
                              </w:rPr>
                              <w:t xml:space="preserve">2014 ao 2º quadrimestre de 2018 - Secretaria Municipal de Educação</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304800</wp:posOffset>
                </wp:positionH>
                <wp:positionV relativeFrom="paragraph">
                  <wp:posOffset>2924175</wp:posOffset>
                </wp:positionV>
                <wp:extent cx="5280025" cy="2447639"/>
                <wp:effectExtent b="0" l="0" r="0" t="0"/>
                <wp:wrapNone/>
                <wp:docPr id="6"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5280025" cy="2447639"/>
                        </a:xfrm>
                        <a:prstGeom prst="rect"/>
                        <a:ln/>
                      </pic:spPr>
                    </pic:pic>
                  </a:graphicData>
                </a:graphic>
              </wp:anchor>
            </w:drawing>
          </mc:Fallback>
        </mc:AlternateContent>
      </w:r>
    </w:p>
    <w:p w:rsidR="00000000" w:rsidDel="00000000" w:rsidP="00000000" w:rsidRDefault="00000000" w:rsidRPr="00000000" w14:paraId="00000003">
      <w:pPr>
        <w:contextualSpacing w:val="0"/>
        <w:rPr>
          <w:color w:val="84b8b3"/>
          <w:sz w:val="32"/>
          <w:szCs w:val="32"/>
        </w:rPr>
        <w:sectPr>
          <w:type w:val="continuous"/>
          <w:pgSz w:h="16840" w:w="11900"/>
          <w:pgMar w:bottom="1418" w:top="0" w:left="1134" w:right="1134" w:header="266" w:footer="283"/>
          <w:cols w:equalWidth="0" w:num="2">
            <w:col w:space="567" w:w="4532.499999999999"/>
            <w:col w:space="0" w:w="4532.499999999999"/>
          </w:cols>
        </w:sectPr>
      </w:pPr>
      <w:r w:rsidDel="00000000" w:rsidR="00000000" w:rsidRPr="00000000">
        <w:rPr>
          <w:rtl w:val="0"/>
        </w:rPr>
      </w:r>
    </w:p>
    <w:p w:rsidR="00000000" w:rsidDel="00000000" w:rsidP="00000000" w:rsidRDefault="00000000" w:rsidRPr="00000000" w14:paraId="00000004">
      <w:pPr>
        <w:contextualSpacing w:val="0"/>
        <w:rPr>
          <w:color w:val="84b8b3"/>
          <w:sz w:val="32"/>
          <w:szCs w:val="32"/>
        </w:rPr>
      </w:pPr>
      <w:r w:rsidDel="00000000" w:rsidR="00000000" w:rsidRPr="00000000">
        <w:rPr>
          <w:rtl w:val="0"/>
        </w:rPr>
      </w:r>
    </w:p>
    <w:p w:rsidR="00000000" w:rsidDel="00000000" w:rsidP="00000000" w:rsidRDefault="00000000" w:rsidRPr="00000000" w14:paraId="00000005">
      <w:pPr>
        <w:contextualSpacing w:val="0"/>
        <w:rPr>
          <w:rFonts w:ascii="Microsoft JhengHei Light" w:cs="Microsoft JhengHei Light" w:eastAsia="Microsoft JhengHei Light" w:hAnsi="Microsoft JhengHei Light"/>
        </w:rPr>
        <w:sectPr>
          <w:type w:val="continuous"/>
          <w:pgSz w:h="16840" w:w="11900"/>
          <w:pgMar w:bottom="1418" w:top="0" w:left="1134" w:right="1134" w:header="266" w:footer="283"/>
        </w:sectPr>
      </w:pPr>
      <w:r w:rsidDel="00000000" w:rsidR="00000000" w:rsidRPr="00000000">
        <w:rPr>
          <w:color w:val="84b8b3"/>
          <w:sz w:val="32"/>
          <w:szCs w:val="32"/>
          <w:rtl w:val="0"/>
        </w:rPr>
        <w:t xml:space="preserve">ÍNDICE</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icrosoft JhengHei Light" w:cs="Microsoft JhengHei Light" w:eastAsia="Microsoft JhengHei Light" w:hAnsi="Microsoft JhengHei Ligh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9637.511811023622"/>
            </w:tabs>
            <w:spacing w:before="80" w:line="240" w:lineRule="auto"/>
            <w:ind w:left="0" w:firstLine="0"/>
            <w:contextualSpacing w:val="0"/>
            <w:rPr>
              <w:sz w:val="22"/>
              <w:szCs w:val="22"/>
              <w:u w:val="single"/>
            </w:rPr>
          </w:pPr>
          <w:r w:rsidDel="00000000" w:rsidR="00000000" w:rsidRPr="00000000">
            <w:fldChar w:fldCharType="begin"/>
            <w:instrText xml:space="preserve"> TOC \h \u \z </w:instrText>
            <w:fldChar w:fldCharType="separate"/>
          </w:r>
          <w:hyperlink w:anchor="_1t3h5sf">
            <w:r w:rsidDel="00000000" w:rsidR="00000000" w:rsidRPr="00000000">
              <w:rPr>
                <w:b w:val="1"/>
                <w:sz w:val="22"/>
                <w:szCs w:val="22"/>
                <w:u w:val="single"/>
                <w:rtl w:val="0"/>
              </w:rPr>
              <w:t xml:space="preserve">1. Introdução</w:t>
            </w:r>
          </w:hyperlink>
          <w:r w:rsidDel="00000000" w:rsidR="00000000" w:rsidRPr="00000000">
            <w:rPr>
              <w:b w:val="1"/>
              <w:sz w:val="22"/>
              <w:szCs w:val="22"/>
              <w:u w:val="single"/>
              <w:rtl w:val="0"/>
            </w:rPr>
            <w:tab/>
          </w:r>
          <w:r w:rsidDel="00000000" w:rsidR="00000000" w:rsidRPr="00000000">
            <w:fldChar w:fldCharType="begin"/>
            <w:instrText xml:space="preserve"> PAGEREF _1t3h5sf \h </w:instrText>
            <w:fldChar w:fldCharType="separate"/>
          </w:r>
          <w:r w:rsidDel="00000000" w:rsidR="00000000" w:rsidRPr="00000000">
            <w:rPr>
              <w:b w:val="1"/>
              <w:sz w:val="22"/>
              <w:szCs w:val="22"/>
              <w:u w:val="singl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637.511811023622"/>
            </w:tabs>
            <w:spacing w:before="60" w:line="240" w:lineRule="auto"/>
            <w:ind w:left="360" w:firstLine="0"/>
            <w:contextualSpacing w:val="0"/>
            <w:rPr>
              <w:sz w:val="22"/>
              <w:szCs w:val="22"/>
              <w:u w:val="single"/>
            </w:rPr>
          </w:pPr>
          <w:hyperlink w:anchor="_n3yqekczndb5">
            <w:r w:rsidDel="00000000" w:rsidR="00000000" w:rsidRPr="00000000">
              <w:rPr>
                <w:sz w:val="22"/>
                <w:szCs w:val="22"/>
                <w:u w:val="single"/>
                <w:rtl w:val="0"/>
              </w:rPr>
              <w:t xml:space="preserve">1.1 Esclarecimentos sobre termos técnicos</w:t>
            </w:r>
          </w:hyperlink>
          <w:r w:rsidDel="00000000" w:rsidR="00000000" w:rsidRPr="00000000">
            <w:rPr>
              <w:sz w:val="22"/>
              <w:szCs w:val="22"/>
              <w:u w:val="single"/>
              <w:rtl w:val="0"/>
            </w:rPr>
            <w:tab/>
          </w:r>
          <w:r w:rsidDel="00000000" w:rsidR="00000000" w:rsidRPr="00000000">
            <w:fldChar w:fldCharType="begin"/>
            <w:instrText xml:space="preserve"> PAGEREF _n3yqekczndb5 \h </w:instrText>
            <w:fldChar w:fldCharType="separate"/>
          </w:r>
          <w:r w:rsidDel="00000000" w:rsidR="00000000" w:rsidRPr="00000000">
            <w:rPr>
              <w:sz w:val="22"/>
              <w:szCs w:val="22"/>
              <w:u w:val="singl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637.511811023622"/>
            </w:tabs>
            <w:spacing w:before="200" w:line="240" w:lineRule="auto"/>
            <w:ind w:left="0" w:firstLine="0"/>
            <w:contextualSpacing w:val="0"/>
            <w:rPr>
              <w:sz w:val="22"/>
              <w:szCs w:val="22"/>
              <w:u w:val="single"/>
            </w:rPr>
          </w:pPr>
          <w:hyperlink w:anchor="_d43lozyz2g9f">
            <w:r w:rsidDel="00000000" w:rsidR="00000000" w:rsidRPr="00000000">
              <w:rPr>
                <w:b w:val="1"/>
                <w:sz w:val="22"/>
                <w:szCs w:val="22"/>
                <w:u w:val="single"/>
                <w:rtl w:val="0"/>
              </w:rPr>
              <w:t xml:space="preserve">2. Quadro Geral</w:t>
            </w:r>
          </w:hyperlink>
          <w:r w:rsidDel="00000000" w:rsidR="00000000" w:rsidRPr="00000000">
            <w:rPr>
              <w:b w:val="1"/>
              <w:sz w:val="22"/>
              <w:szCs w:val="22"/>
              <w:u w:val="single"/>
              <w:rtl w:val="0"/>
            </w:rPr>
            <w:tab/>
          </w:r>
          <w:r w:rsidDel="00000000" w:rsidR="00000000" w:rsidRPr="00000000">
            <w:fldChar w:fldCharType="begin"/>
            <w:instrText xml:space="preserve"> PAGEREF _d43lozyz2g9f \h </w:instrText>
            <w:fldChar w:fldCharType="separate"/>
          </w:r>
          <w:r w:rsidDel="00000000" w:rsidR="00000000" w:rsidRPr="00000000">
            <w:rPr>
              <w:b w:val="1"/>
              <w:sz w:val="22"/>
              <w:szCs w:val="22"/>
              <w:u w:val="singl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637.511811023622"/>
            </w:tabs>
            <w:spacing w:before="60" w:line="240" w:lineRule="auto"/>
            <w:ind w:left="360" w:firstLine="0"/>
            <w:contextualSpacing w:val="0"/>
            <w:rPr>
              <w:sz w:val="22"/>
              <w:szCs w:val="22"/>
              <w:u w:val="single"/>
            </w:rPr>
          </w:pPr>
          <w:hyperlink w:anchor="_rs442snzc42t">
            <w:r w:rsidDel="00000000" w:rsidR="00000000" w:rsidRPr="00000000">
              <w:rPr>
                <w:sz w:val="22"/>
                <w:szCs w:val="22"/>
                <w:u w:val="single"/>
                <w:rtl w:val="0"/>
              </w:rPr>
              <w:t xml:space="preserve">PPAG 2014-2017</w:t>
            </w:r>
          </w:hyperlink>
          <w:r w:rsidDel="00000000" w:rsidR="00000000" w:rsidRPr="00000000">
            <w:rPr>
              <w:sz w:val="22"/>
              <w:szCs w:val="22"/>
              <w:u w:val="single"/>
              <w:rtl w:val="0"/>
            </w:rPr>
            <w:tab/>
          </w:r>
          <w:r w:rsidDel="00000000" w:rsidR="00000000" w:rsidRPr="00000000">
            <w:fldChar w:fldCharType="begin"/>
            <w:instrText xml:space="preserve"> PAGEREF _rs442snzc42t \h </w:instrText>
            <w:fldChar w:fldCharType="separate"/>
          </w:r>
          <w:r w:rsidDel="00000000" w:rsidR="00000000" w:rsidRPr="00000000">
            <w:rPr>
              <w:sz w:val="22"/>
              <w:szCs w:val="22"/>
              <w:u w:val="singl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637.511811023622"/>
            </w:tabs>
            <w:spacing w:before="60" w:line="240" w:lineRule="auto"/>
            <w:ind w:left="360" w:firstLine="0"/>
            <w:contextualSpacing w:val="0"/>
            <w:rPr>
              <w:sz w:val="22"/>
              <w:szCs w:val="22"/>
              <w:u w:val="single"/>
            </w:rPr>
          </w:pPr>
          <w:hyperlink w:anchor="_g2b7gg7aubw3">
            <w:r w:rsidDel="00000000" w:rsidR="00000000" w:rsidRPr="00000000">
              <w:rPr>
                <w:sz w:val="22"/>
                <w:szCs w:val="22"/>
                <w:u w:val="single"/>
                <w:rtl w:val="0"/>
              </w:rPr>
              <w:t xml:space="preserve">PPAG 2018-2021</w:t>
            </w:r>
          </w:hyperlink>
          <w:r w:rsidDel="00000000" w:rsidR="00000000" w:rsidRPr="00000000">
            <w:rPr>
              <w:sz w:val="22"/>
              <w:szCs w:val="22"/>
              <w:u w:val="single"/>
              <w:rtl w:val="0"/>
            </w:rPr>
            <w:tab/>
          </w:r>
          <w:r w:rsidDel="00000000" w:rsidR="00000000" w:rsidRPr="00000000">
            <w:fldChar w:fldCharType="begin"/>
            <w:instrText xml:space="preserve"> PAGEREF _g2b7gg7aubw3 \h </w:instrText>
            <w:fldChar w:fldCharType="separate"/>
          </w:r>
          <w:r w:rsidDel="00000000" w:rsidR="00000000" w:rsidRPr="00000000">
            <w:rPr>
              <w:sz w:val="22"/>
              <w:szCs w:val="22"/>
              <w:u w:val="singl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637.511811023622"/>
            </w:tabs>
            <w:spacing w:before="200" w:line="240" w:lineRule="auto"/>
            <w:ind w:left="0" w:firstLine="0"/>
            <w:contextualSpacing w:val="0"/>
            <w:rPr>
              <w:sz w:val="22"/>
              <w:szCs w:val="22"/>
              <w:u w:val="single"/>
            </w:rPr>
          </w:pPr>
          <w:hyperlink w:anchor="_26in1rg">
            <w:r w:rsidDel="00000000" w:rsidR="00000000" w:rsidRPr="00000000">
              <w:rPr>
                <w:b w:val="1"/>
                <w:sz w:val="22"/>
                <w:szCs w:val="22"/>
                <w:u w:val="single"/>
                <w:rtl w:val="0"/>
              </w:rPr>
              <w:t xml:space="preserve">3. Área de Resultado Educação: execução dos programas</w:t>
            </w:r>
          </w:hyperlink>
          <w:r w:rsidDel="00000000" w:rsidR="00000000" w:rsidRPr="00000000">
            <w:rPr>
              <w:b w:val="1"/>
              <w:sz w:val="22"/>
              <w:szCs w:val="22"/>
              <w:u w:val="single"/>
              <w:rtl w:val="0"/>
            </w:rPr>
            <w:tab/>
          </w:r>
          <w:r w:rsidDel="00000000" w:rsidR="00000000" w:rsidRPr="00000000">
            <w:fldChar w:fldCharType="begin"/>
            <w:instrText xml:space="preserve"> PAGEREF _26in1rg \h </w:instrText>
            <w:fldChar w:fldCharType="separate"/>
          </w:r>
          <w:r w:rsidDel="00000000" w:rsidR="00000000" w:rsidRPr="00000000">
            <w:rPr>
              <w:b w:val="1"/>
              <w:sz w:val="22"/>
              <w:szCs w:val="22"/>
              <w:u w:val="singl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637.511811023622"/>
            </w:tabs>
            <w:spacing w:before="60" w:line="240" w:lineRule="auto"/>
            <w:ind w:left="360" w:firstLine="0"/>
            <w:contextualSpacing w:val="0"/>
            <w:rPr>
              <w:sz w:val="22"/>
              <w:szCs w:val="22"/>
              <w:u w:val="single"/>
            </w:rPr>
          </w:pPr>
          <w:hyperlink w:anchor="_bj42mlslj4jd">
            <w:r w:rsidDel="00000000" w:rsidR="00000000" w:rsidRPr="00000000">
              <w:rPr>
                <w:sz w:val="22"/>
                <w:szCs w:val="22"/>
                <w:u w:val="single"/>
                <w:rtl w:val="0"/>
              </w:rPr>
              <w:t xml:space="preserve">3.1. Execução dos programas PPAG 2014-2017</w:t>
            </w:r>
          </w:hyperlink>
          <w:r w:rsidDel="00000000" w:rsidR="00000000" w:rsidRPr="00000000">
            <w:rPr>
              <w:sz w:val="22"/>
              <w:szCs w:val="22"/>
              <w:u w:val="single"/>
              <w:rtl w:val="0"/>
            </w:rPr>
            <w:tab/>
          </w:r>
          <w:r w:rsidDel="00000000" w:rsidR="00000000" w:rsidRPr="00000000">
            <w:fldChar w:fldCharType="begin"/>
            <w:instrText xml:space="preserve"> PAGEREF _bj42mlslj4jd \h </w:instrText>
            <w:fldChar w:fldCharType="separate"/>
          </w:r>
          <w:r w:rsidDel="00000000" w:rsidR="00000000" w:rsidRPr="00000000">
            <w:rPr>
              <w:sz w:val="22"/>
              <w:szCs w:val="22"/>
              <w:u w:val="singl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637.511811023622"/>
            </w:tabs>
            <w:spacing w:before="60" w:line="240" w:lineRule="auto"/>
            <w:ind w:left="360" w:firstLine="0"/>
            <w:contextualSpacing w:val="0"/>
            <w:rPr>
              <w:sz w:val="22"/>
              <w:szCs w:val="22"/>
              <w:u w:val="single"/>
            </w:rPr>
          </w:pPr>
          <w:hyperlink w:anchor="_5ahwfsh3ibty">
            <w:r w:rsidDel="00000000" w:rsidR="00000000" w:rsidRPr="00000000">
              <w:rPr>
                <w:sz w:val="22"/>
                <w:szCs w:val="22"/>
                <w:u w:val="single"/>
                <w:rtl w:val="0"/>
              </w:rPr>
              <w:t xml:space="preserve">3.2 Valores orçados e pagos no PPAG 2018-2021</w:t>
            </w:r>
          </w:hyperlink>
          <w:r w:rsidDel="00000000" w:rsidR="00000000" w:rsidRPr="00000000">
            <w:rPr>
              <w:sz w:val="22"/>
              <w:szCs w:val="22"/>
              <w:u w:val="single"/>
              <w:rtl w:val="0"/>
            </w:rPr>
            <w:tab/>
          </w:r>
          <w:r w:rsidDel="00000000" w:rsidR="00000000" w:rsidRPr="00000000">
            <w:fldChar w:fldCharType="begin"/>
            <w:instrText xml:space="preserve"> PAGEREF _5ahwfsh3ibty \h </w:instrText>
            <w:fldChar w:fldCharType="separate"/>
          </w:r>
          <w:r w:rsidDel="00000000" w:rsidR="00000000" w:rsidRPr="00000000">
            <w:rPr>
              <w:sz w:val="22"/>
              <w:szCs w:val="22"/>
              <w:u w:val="singl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637.511811023622"/>
            </w:tabs>
            <w:spacing w:before="200" w:line="240" w:lineRule="auto"/>
            <w:ind w:left="0" w:firstLine="0"/>
            <w:contextualSpacing w:val="0"/>
            <w:rPr>
              <w:sz w:val="22"/>
              <w:szCs w:val="22"/>
              <w:u w:val="single"/>
            </w:rPr>
          </w:pPr>
          <w:hyperlink w:anchor="_kuv1zbrk929x">
            <w:r w:rsidDel="00000000" w:rsidR="00000000" w:rsidRPr="00000000">
              <w:rPr>
                <w:b w:val="1"/>
                <w:sz w:val="22"/>
                <w:szCs w:val="22"/>
                <w:u w:val="single"/>
                <w:rtl w:val="0"/>
              </w:rPr>
              <w:t xml:space="preserve">4. Execução conforme programa, ação e subação</w:t>
            </w:r>
          </w:hyperlink>
          <w:r w:rsidDel="00000000" w:rsidR="00000000" w:rsidRPr="00000000">
            <w:rPr>
              <w:b w:val="1"/>
              <w:sz w:val="22"/>
              <w:szCs w:val="22"/>
              <w:u w:val="single"/>
              <w:rtl w:val="0"/>
            </w:rPr>
            <w:tab/>
          </w:r>
          <w:r w:rsidDel="00000000" w:rsidR="00000000" w:rsidRPr="00000000">
            <w:fldChar w:fldCharType="begin"/>
            <w:instrText xml:space="preserve"> PAGEREF _kuv1zbrk929x \h </w:instrText>
            <w:fldChar w:fldCharType="separate"/>
          </w:r>
          <w:r w:rsidDel="00000000" w:rsidR="00000000" w:rsidRPr="00000000">
            <w:rPr>
              <w:b w:val="1"/>
              <w:sz w:val="22"/>
              <w:szCs w:val="22"/>
              <w:u w:val="singl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637.511811023622"/>
            </w:tabs>
            <w:spacing w:before="60" w:line="240" w:lineRule="auto"/>
            <w:ind w:left="360" w:firstLine="0"/>
            <w:contextualSpacing w:val="0"/>
            <w:rPr>
              <w:sz w:val="22"/>
              <w:szCs w:val="22"/>
              <w:u w:val="single"/>
            </w:rPr>
          </w:pPr>
          <w:hyperlink w:anchor="_ujo9ml4hlovk">
            <w:r w:rsidDel="00000000" w:rsidR="00000000" w:rsidRPr="00000000">
              <w:rPr>
                <w:sz w:val="22"/>
                <w:szCs w:val="22"/>
                <w:u w:val="single"/>
                <w:rtl w:val="0"/>
              </w:rPr>
              <w:t xml:space="preserve">4.1. Programa Gestão e Operacionalização da Política Educacional (140)</w:t>
            </w:r>
          </w:hyperlink>
          <w:r w:rsidDel="00000000" w:rsidR="00000000" w:rsidRPr="00000000">
            <w:rPr>
              <w:sz w:val="22"/>
              <w:szCs w:val="22"/>
              <w:u w:val="single"/>
              <w:rtl w:val="0"/>
            </w:rPr>
            <w:tab/>
          </w:r>
          <w:r w:rsidDel="00000000" w:rsidR="00000000" w:rsidRPr="00000000">
            <w:fldChar w:fldCharType="begin"/>
            <w:instrText xml:space="preserve"> PAGEREF _ujo9ml4hlovk \h </w:instrText>
            <w:fldChar w:fldCharType="separate"/>
          </w:r>
          <w:r w:rsidDel="00000000" w:rsidR="00000000" w:rsidRPr="00000000">
            <w:rPr>
              <w:sz w:val="22"/>
              <w:szCs w:val="22"/>
              <w:u w:val="singl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637.511811023622"/>
            </w:tabs>
            <w:spacing w:before="60" w:line="240" w:lineRule="auto"/>
            <w:ind w:left="720" w:firstLine="0"/>
            <w:contextualSpacing w:val="0"/>
            <w:rPr>
              <w:sz w:val="22"/>
              <w:szCs w:val="22"/>
              <w:u w:val="single"/>
            </w:rPr>
          </w:pPr>
          <w:hyperlink w:anchor="_ymja4h9xdvyp">
            <w:r w:rsidDel="00000000" w:rsidR="00000000" w:rsidRPr="00000000">
              <w:rPr>
                <w:sz w:val="22"/>
                <w:szCs w:val="22"/>
                <w:u w:val="single"/>
                <w:rtl w:val="0"/>
              </w:rPr>
              <w:t xml:space="preserve">Execução de metas físicas</w:t>
            </w:r>
          </w:hyperlink>
          <w:r w:rsidDel="00000000" w:rsidR="00000000" w:rsidRPr="00000000">
            <w:rPr>
              <w:sz w:val="22"/>
              <w:szCs w:val="22"/>
              <w:u w:val="single"/>
              <w:rtl w:val="0"/>
            </w:rPr>
            <w:tab/>
          </w:r>
          <w:r w:rsidDel="00000000" w:rsidR="00000000" w:rsidRPr="00000000">
            <w:fldChar w:fldCharType="begin"/>
            <w:instrText xml:space="preserve"> PAGEREF _ymja4h9xdvyp \h </w:instrText>
            <w:fldChar w:fldCharType="separate"/>
          </w:r>
          <w:r w:rsidDel="00000000" w:rsidR="00000000" w:rsidRPr="00000000">
            <w:rPr>
              <w:sz w:val="22"/>
              <w:szCs w:val="22"/>
              <w:u w:val="singl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637.511811023622"/>
            </w:tabs>
            <w:spacing w:before="60" w:line="240" w:lineRule="auto"/>
            <w:ind w:left="360" w:firstLine="0"/>
            <w:contextualSpacing w:val="0"/>
            <w:rPr>
              <w:sz w:val="22"/>
              <w:szCs w:val="22"/>
              <w:u w:val="single"/>
            </w:rPr>
          </w:pPr>
          <w:hyperlink w:anchor="_g9k2b0d0gc9h">
            <w:r w:rsidDel="00000000" w:rsidR="00000000" w:rsidRPr="00000000">
              <w:rPr>
                <w:sz w:val="22"/>
                <w:szCs w:val="22"/>
                <w:u w:val="single"/>
                <w:rtl w:val="0"/>
              </w:rPr>
              <w:t xml:space="preserve">4.2. Programa Gestão da Política de Educação Inclusiva e Diversidade Étnico-Racial (167)</w:t>
            </w:r>
          </w:hyperlink>
          <w:r w:rsidDel="00000000" w:rsidR="00000000" w:rsidRPr="00000000">
            <w:rPr>
              <w:sz w:val="22"/>
              <w:szCs w:val="22"/>
              <w:u w:val="single"/>
              <w:rtl w:val="0"/>
            </w:rPr>
            <w:tab/>
          </w:r>
          <w:r w:rsidDel="00000000" w:rsidR="00000000" w:rsidRPr="00000000">
            <w:fldChar w:fldCharType="begin"/>
            <w:instrText xml:space="preserve"> PAGEREF _g9k2b0d0gc9h \h </w:instrText>
            <w:fldChar w:fldCharType="separate"/>
          </w:r>
          <w:r w:rsidDel="00000000" w:rsidR="00000000" w:rsidRPr="00000000">
            <w:rPr>
              <w:sz w:val="22"/>
              <w:szCs w:val="22"/>
              <w:u w:val="singl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637.511811023622"/>
            </w:tabs>
            <w:spacing w:before="60" w:line="240" w:lineRule="auto"/>
            <w:ind w:left="720" w:firstLine="0"/>
            <w:contextualSpacing w:val="0"/>
            <w:rPr>
              <w:sz w:val="22"/>
              <w:szCs w:val="22"/>
              <w:u w:val="single"/>
            </w:rPr>
          </w:pPr>
          <w:hyperlink w:anchor="_skujnb2hu90n">
            <w:r w:rsidDel="00000000" w:rsidR="00000000" w:rsidRPr="00000000">
              <w:rPr>
                <w:sz w:val="22"/>
                <w:szCs w:val="22"/>
                <w:u w:val="single"/>
                <w:rtl w:val="0"/>
              </w:rPr>
              <w:t xml:space="preserve">Execução de metas físicas</w:t>
            </w:r>
          </w:hyperlink>
          <w:r w:rsidDel="00000000" w:rsidR="00000000" w:rsidRPr="00000000">
            <w:rPr>
              <w:sz w:val="22"/>
              <w:szCs w:val="22"/>
              <w:u w:val="single"/>
              <w:rtl w:val="0"/>
            </w:rPr>
            <w:tab/>
          </w:r>
          <w:r w:rsidDel="00000000" w:rsidR="00000000" w:rsidRPr="00000000">
            <w:fldChar w:fldCharType="begin"/>
            <w:instrText xml:space="preserve"> PAGEREF _skujnb2hu90n \h </w:instrText>
            <w:fldChar w:fldCharType="separate"/>
          </w:r>
          <w:r w:rsidDel="00000000" w:rsidR="00000000" w:rsidRPr="00000000">
            <w:rPr>
              <w:sz w:val="22"/>
              <w:szCs w:val="22"/>
              <w:u w:val="singl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637.511811023622"/>
            </w:tabs>
            <w:spacing w:before="60" w:line="240" w:lineRule="auto"/>
            <w:ind w:left="360" w:firstLine="0"/>
            <w:contextualSpacing w:val="0"/>
            <w:rPr>
              <w:sz w:val="22"/>
              <w:szCs w:val="22"/>
              <w:u w:val="single"/>
            </w:rPr>
          </w:pPr>
          <w:hyperlink w:anchor="_19c6y18">
            <w:r w:rsidDel="00000000" w:rsidR="00000000" w:rsidRPr="00000000">
              <w:rPr>
                <w:sz w:val="22"/>
                <w:szCs w:val="22"/>
                <w:u w:val="single"/>
                <w:rtl w:val="0"/>
              </w:rPr>
              <w:t xml:space="preserve">4.3. Programa de Gestão da Política do Ensino Fundamental (168)</w:t>
            </w:r>
          </w:hyperlink>
          <w:r w:rsidDel="00000000" w:rsidR="00000000" w:rsidRPr="00000000">
            <w:rPr>
              <w:sz w:val="22"/>
              <w:szCs w:val="22"/>
              <w:u w:val="single"/>
              <w:rtl w:val="0"/>
            </w:rPr>
            <w:tab/>
          </w:r>
          <w:r w:rsidDel="00000000" w:rsidR="00000000" w:rsidRPr="00000000">
            <w:fldChar w:fldCharType="begin"/>
            <w:instrText xml:space="preserve"> PAGEREF _19c6y18 \h </w:instrText>
            <w:fldChar w:fldCharType="separate"/>
          </w:r>
          <w:r w:rsidDel="00000000" w:rsidR="00000000" w:rsidRPr="00000000">
            <w:rPr>
              <w:sz w:val="22"/>
              <w:szCs w:val="22"/>
              <w:u w:val="singl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637.511811023622"/>
            </w:tabs>
            <w:spacing w:before="60" w:line="240" w:lineRule="auto"/>
            <w:ind w:left="720" w:firstLine="0"/>
            <w:contextualSpacing w:val="0"/>
            <w:rPr>
              <w:sz w:val="22"/>
              <w:szCs w:val="22"/>
              <w:u w:val="single"/>
            </w:rPr>
          </w:pPr>
          <w:hyperlink w:anchor="_dbfaisiv7xdp">
            <w:r w:rsidDel="00000000" w:rsidR="00000000" w:rsidRPr="00000000">
              <w:rPr>
                <w:sz w:val="22"/>
                <w:szCs w:val="22"/>
                <w:u w:val="single"/>
                <w:rtl w:val="0"/>
              </w:rPr>
              <w:t xml:space="preserve">Execução das metas físicas</w:t>
            </w:r>
          </w:hyperlink>
          <w:r w:rsidDel="00000000" w:rsidR="00000000" w:rsidRPr="00000000">
            <w:rPr>
              <w:sz w:val="22"/>
              <w:szCs w:val="22"/>
              <w:u w:val="single"/>
              <w:rtl w:val="0"/>
            </w:rPr>
            <w:tab/>
          </w:r>
          <w:r w:rsidDel="00000000" w:rsidR="00000000" w:rsidRPr="00000000">
            <w:fldChar w:fldCharType="begin"/>
            <w:instrText xml:space="preserve"> PAGEREF _dbfaisiv7xdp \h </w:instrText>
            <w:fldChar w:fldCharType="separate"/>
          </w:r>
          <w:r w:rsidDel="00000000" w:rsidR="00000000" w:rsidRPr="00000000">
            <w:rPr>
              <w:sz w:val="22"/>
              <w:szCs w:val="22"/>
              <w:u w:val="singl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637.511811023622"/>
            </w:tabs>
            <w:spacing w:before="60" w:line="240" w:lineRule="auto"/>
            <w:ind w:left="360" w:firstLine="0"/>
            <w:contextualSpacing w:val="0"/>
            <w:rPr>
              <w:sz w:val="22"/>
              <w:szCs w:val="22"/>
              <w:u w:val="single"/>
            </w:rPr>
          </w:pPr>
          <w:hyperlink w:anchor="_end1cljmudjb">
            <w:r w:rsidDel="00000000" w:rsidR="00000000" w:rsidRPr="00000000">
              <w:rPr>
                <w:sz w:val="22"/>
                <w:szCs w:val="22"/>
                <w:u w:val="single"/>
                <w:rtl w:val="0"/>
              </w:rPr>
              <w:t xml:space="preserve">4.4 Programa Gestão da Política de Educação Infantil (169)</w:t>
            </w:r>
          </w:hyperlink>
          <w:r w:rsidDel="00000000" w:rsidR="00000000" w:rsidRPr="00000000">
            <w:rPr>
              <w:sz w:val="22"/>
              <w:szCs w:val="22"/>
              <w:u w:val="single"/>
              <w:rtl w:val="0"/>
            </w:rPr>
            <w:tab/>
          </w:r>
          <w:r w:rsidDel="00000000" w:rsidR="00000000" w:rsidRPr="00000000">
            <w:fldChar w:fldCharType="begin"/>
            <w:instrText xml:space="preserve"> PAGEREF _end1cljmudjb \h </w:instrText>
            <w:fldChar w:fldCharType="separate"/>
          </w:r>
          <w:r w:rsidDel="00000000" w:rsidR="00000000" w:rsidRPr="00000000">
            <w:rPr>
              <w:sz w:val="22"/>
              <w:szCs w:val="22"/>
              <w:u w:val="singl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637.511811023622"/>
            </w:tabs>
            <w:spacing w:before="60" w:line="240" w:lineRule="auto"/>
            <w:ind w:left="720" w:firstLine="0"/>
            <w:contextualSpacing w:val="0"/>
            <w:rPr>
              <w:sz w:val="22"/>
              <w:szCs w:val="22"/>
              <w:u w:val="single"/>
            </w:rPr>
          </w:pPr>
          <w:hyperlink w:anchor="_co0u2r2hmzgn">
            <w:r w:rsidDel="00000000" w:rsidR="00000000" w:rsidRPr="00000000">
              <w:rPr>
                <w:sz w:val="22"/>
                <w:szCs w:val="22"/>
                <w:u w:val="single"/>
                <w:rtl w:val="0"/>
              </w:rPr>
              <w:t xml:space="preserve">Execução das metas físicas</w:t>
            </w:r>
          </w:hyperlink>
          <w:r w:rsidDel="00000000" w:rsidR="00000000" w:rsidRPr="00000000">
            <w:rPr>
              <w:sz w:val="22"/>
              <w:szCs w:val="22"/>
              <w:u w:val="single"/>
              <w:rtl w:val="0"/>
            </w:rPr>
            <w:tab/>
          </w:r>
          <w:r w:rsidDel="00000000" w:rsidR="00000000" w:rsidRPr="00000000">
            <w:fldChar w:fldCharType="begin"/>
            <w:instrText xml:space="preserve"> PAGEREF _co0u2r2hmzgn \h </w:instrText>
            <w:fldChar w:fldCharType="separate"/>
          </w:r>
          <w:r w:rsidDel="00000000" w:rsidR="00000000" w:rsidRPr="00000000">
            <w:rPr>
              <w:sz w:val="22"/>
              <w:szCs w:val="22"/>
              <w:u w:val="singl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637.511811023622"/>
            </w:tabs>
            <w:spacing w:before="200" w:line="240" w:lineRule="auto"/>
            <w:ind w:left="0" w:firstLine="0"/>
            <w:contextualSpacing w:val="0"/>
            <w:rPr>
              <w:sz w:val="22"/>
              <w:szCs w:val="22"/>
              <w:u w:val="single"/>
            </w:rPr>
          </w:pPr>
          <w:hyperlink w:anchor="_6ntm7mi0uqw">
            <w:r w:rsidDel="00000000" w:rsidR="00000000" w:rsidRPr="00000000">
              <w:rPr>
                <w:b w:val="1"/>
                <w:sz w:val="22"/>
                <w:szCs w:val="22"/>
                <w:u w:val="single"/>
                <w:rtl w:val="0"/>
              </w:rPr>
              <w:t xml:space="preserve">5. Conclusões</w:t>
            </w:r>
          </w:hyperlink>
          <w:r w:rsidDel="00000000" w:rsidR="00000000" w:rsidRPr="00000000">
            <w:rPr>
              <w:b w:val="1"/>
              <w:sz w:val="22"/>
              <w:szCs w:val="22"/>
              <w:u w:val="single"/>
              <w:rtl w:val="0"/>
            </w:rPr>
            <w:tab/>
          </w:r>
          <w:r w:rsidDel="00000000" w:rsidR="00000000" w:rsidRPr="00000000">
            <w:fldChar w:fldCharType="begin"/>
            <w:instrText xml:space="preserve"> PAGEREF _6ntm7mi0uqw \h </w:instrText>
            <w:fldChar w:fldCharType="separate"/>
          </w:r>
          <w:r w:rsidDel="00000000" w:rsidR="00000000" w:rsidRPr="00000000">
            <w:rPr>
              <w:b w:val="1"/>
              <w:sz w:val="22"/>
              <w:szCs w:val="22"/>
              <w:u w:val="singl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637.511811023622"/>
            </w:tabs>
            <w:spacing w:before="200" w:line="240" w:lineRule="auto"/>
            <w:ind w:left="0" w:firstLine="0"/>
            <w:contextualSpacing w:val="0"/>
            <w:rPr>
              <w:sz w:val="22"/>
              <w:szCs w:val="22"/>
              <w:u w:val="single"/>
            </w:rPr>
          </w:pPr>
          <w:hyperlink w:anchor="_y1wa95745arr">
            <w:r w:rsidDel="00000000" w:rsidR="00000000" w:rsidRPr="00000000">
              <w:rPr>
                <w:b w:val="1"/>
                <w:sz w:val="22"/>
                <w:szCs w:val="22"/>
                <w:u w:val="single"/>
                <w:rtl w:val="0"/>
              </w:rPr>
              <w:t xml:space="preserve">ANEXO I - AÇÕES E SUBAÇÕES COM EXECUÇÃO ORÇAMENTÁRIA NULA, NO 2º QUADRIMESTRE DE 2018</w:t>
            </w:r>
          </w:hyperlink>
          <w:r w:rsidDel="00000000" w:rsidR="00000000" w:rsidRPr="00000000">
            <w:rPr>
              <w:b w:val="1"/>
              <w:sz w:val="22"/>
              <w:szCs w:val="22"/>
              <w:u w:val="single"/>
              <w:rtl w:val="0"/>
            </w:rPr>
            <w:tab/>
          </w:r>
          <w:r w:rsidDel="00000000" w:rsidR="00000000" w:rsidRPr="00000000">
            <w:fldChar w:fldCharType="begin"/>
            <w:instrText xml:space="preserve"> PAGEREF _y1wa95745arr \h </w:instrText>
            <w:fldChar w:fldCharType="separate"/>
          </w:r>
          <w:r w:rsidDel="00000000" w:rsidR="00000000" w:rsidRPr="00000000">
            <w:rPr>
              <w:b w:val="1"/>
              <w:sz w:val="22"/>
              <w:szCs w:val="22"/>
              <w:u w:val="singl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637.511811023622"/>
            </w:tabs>
            <w:spacing w:before="200" w:line="240" w:lineRule="auto"/>
            <w:ind w:left="0" w:firstLine="0"/>
            <w:contextualSpacing w:val="0"/>
            <w:rPr>
              <w:sz w:val="22"/>
              <w:szCs w:val="22"/>
              <w:u w:val="single"/>
            </w:rPr>
          </w:pPr>
          <w:hyperlink w:anchor="_my5y8xjwv6t7">
            <w:r w:rsidDel="00000000" w:rsidR="00000000" w:rsidRPr="00000000">
              <w:rPr>
                <w:b w:val="1"/>
                <w:sz w:val="22"/>
                <w:szCs w:val="22"/>
                <w:u w:val="single"/>
                <w:rtl w:val="0"/>
              </w:rPr>
              <w:t xml:space="preserve">ANEXO II - AÇÕES E SUBAÇÕES COM EXECUÇÃO NULA DE SUAS METAS FÍSICAS</w:t>
            </w:r>
          </w:hyperlink>
          <w:r w:rsidDel="00000000" w:rsidR="00000000" w:rsidRPr="00000000">
            <w:rPr>
              <w:b w:val="1"/>
              <w:sz w:val="22"/>
              <w:szCs w:val="22"/>
              <w:u w:val="single"/>
              <w:rtl w:val="0"/>
            </w:rPr>
            <w:tab/>
          </w:r>
          <w:r w:rsidDel="00000000" w:rsidR="00000000" w:rsidRPr="00000000">
            <w:fldChar w:fldCharType="begin"/>
            <w:instrText xml:space="preserve"> PAGEREF _my5y8xjwv6t7 \h </w:instrText>
            <w:fldChar w:fldCharType="separate"/>
          </w:r>
          <w:r w:rsidDel="00000000" w:rsidR="00000000" w:rsidRPr="00000000">
            <w:rPr>
              <w:b w:val="1"/>
              <w:sz w:val="22"/>
              <w:szCs w:val="22"/>
              <w:u w:val="singl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37.511811023622"/>
            </w:tabs>
            <w:spacing w:before="200" w:line="240" w:lineRule="auto"/>
            <w:ind w:left="0" w:firstLine="0"/>
            <w:contextualSpacing w:val="0"/>
            <w:rPr>
              <w:sz w:val="22"/>
              <w:szCs w:val="22"/>
              <w:u w:val="single"/>
            </w:rPr>
          </w:pPr>
          <w:hyperlink w:anchor="_b0y1c2ed7mcm">
            <w:r w:rsidDel="00000000" w:rsidR="00000000" w:rsidRPr="00000000">
              <w:rPr>
                <w:b w:val="1"/>
                <w:sz w:val="22"/>
                <w:szCs w:val="22"/>
                <w:u w:val="single"/>
                <w:rtl w:val="0"/>
              </w:rPr>
              <w:t xml:space="preserve">ANEXO III - AÇÕES E SUBAÇÕES COM EXECUÇÃO SUPERIOR AO ORÇAMENTO, E BAIXA EXECUÇÃO DE METAS FÍSICAS</w:t>
            </w:r>
          </w:hyperlink>
          <w:r w:rsidDel="00000000" w:rsidR="00000000" w:rsidRPr="00000000">
            <w:rPr>
              <w:b w:val="1"/>
              <w:sz w:val="22"/>
              <w:szCs w:val="22"/>
              <w:u w:val="single"/>
              <w:rtl w:val="0"/>
            </w:rPr>
            <w:tab/>
          </w:r>
          <w:r w:rsidDel="00000000" w:rsidR="00000000" w:rsidRPr="00000000">
            <w:fldChar w:fldCharType="begin"/>
            <w:instrText xml:space="preserve"> PAGEREF _b0y1c2ed7mcm \h </w:instrText>
            <w:fldChar w:fldCharType="separate"/>
          </w:r>
          <w:r w:rsidDel="00000000" w:rsidR="00000000" w:rsidRPr="00000000">
            <w:rPr>
              <w:b w:val="1"/>
              <w:sz w:val="22"/>
              <w:szCs w:val="22"/>
              <w:u w:val="singl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37.511811023622"/>
            </w:tabs>
            <w:spacing w:after="80" w:before="200" w:line="240" w:lineRule="auto"/>
            <w:ind w:left="0" w:firstLine="0"/>
            <w:contextualSpacing w:val="0"/>
            <w:rPr>
              <w:sz w:val="22"/>
              <w:szCs w:val="22"/>
              <w:u w:val="single"/>
            </w:rPr>
          </w:pPr>
          <w:hyperlink w:anchor="_ksw92bxpln2k">
            <w:r w:rsidDel="00000000" w:rsidR="00000000" w:rsidRPr="00000000">
              <w:rPr>
                <w:b w:val="1"/>
                <w:sz w:val="22"/>
                <w:szCs w:val="22"/>
                <w:u w:val="single"/>
                <w:rtl w:val="0"/>
              </w:rPr>
              <w:t xml:space="preserve">ANEXO IV - AÇÕES E SUBAÇÕES COM BAIXA EXECUÇÃO ORÇAMENTÁRIA E ALTA EXECUÇÃO DE METAS</w:t>
            </w:r>
          </w:hyperlink>
          <w:r w:rsidDel="00000000" w:rsidR="00000000" w:rsidRPr="00000000">
            <w:rPr>
              <w:b w:val="1"/>
              <w:sz w:val="22"/>
              <w:szCs w:val="22"/>
              <w:u w:val="single"/>
              <w:rtl w:val="0"/>
            </w:rPr>
            <w:tab/>
          </w:r>
          <w:r w:rsidDel="00000000" w:rsidR="00000000" w:rsidRPr="00000000">
            <w:fldChar w:fldCharType="begin"/>
            <w:instrText xml:space="preserve"> PAGEREF _ksw92bxpln2k \h </w:instrText>
            <w:fldChar w:fldCharType="separate"/>
          </w:r>
          <w:r w:rsidDel="00000000" w:rsidR="00000000" w:rsidRPr="00000000">
            <w:rPr>
              <w:b w:val="1"/>
              <w:sz w:val="22"/>
              <w:szCs w:val="22"/>
              <w:u w:val="single"/>
              <w:rtl w:val="0"/>
            </w:rPr>
            <w:t xml:space="preserve">48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contextualSpacing w:val="0"/>
        <w:rPr>
          <w:rFonts w:ascii="Microsoft JhengHei Light" w:cs="Microsoft JhengHei Light" w:eastAsia="Microsoft JhengHei Light" w:hAnsi="Microsoft JhengHei Light"/>
        </w:rPr>
      </w:pPr>
      <w:r w:rsidDel="00000000" w:rsidR="00000000" w:rsidRPr="00000000">
        <w:br w:type="page"/>
      </w:r>
      <w:r w:rsidDel="00000000" w:rsidR="00000000" w:rsidRPr="00000000">
        <w:rPr>
          <w:rtl w:val="0"/>
        </w:rPr>
      </w:r>
    </w:p>
    <w:p w:rsidR="00000000" w:rsidDel="00000000" w:rsidP="00000000" w:rsidRDefault="00000000" w:rsidRPr="00000000" w14:paraId="0000001E">
      <w:pPr>
        <w:contextualSpacing w:val="0"/>
        <w:rPr>
          <w:rFonts w:ascii="Microsoft JhengHei Light" w:cs="Microsoft JhengHei Light" w:eastAsia="Microsoft JhengHei Light" w:hAnsi="Microsoft JhengHei Light"/>
        </w:rPr>
        <w:sectPr>
          <w:type w:val="continuous"/>
          <w:pgSz w:h="16840" w:w="11900"/>
          <w:pgMar w:bottom="1418" w:top="0" w:left="1134" w:right="1134" w:header="266" w:footer="283"/>
        </w:sectPr>
      </w:pPr>
      <w:r w:rsidDel="00000000" w:rsidR="00000000" w:rsidRPr="00000000">
        <w:rPr>
          <w:rtl w:val="0"/>
        </w:rPr>
      </w:r>
    </w:p>
    <w:p w:rsidR="00000000" w:rsidDel="00000000" w:rsidP="00000000" w:rsidRDefault="00000000" w:rsidRPr="00000000" w14:paraId="0000001F">
      <w:pPr>
        <w:contextualSpacing w:val="0"/>
        <w:rPr>
          <w:rFonts w:ascii="Microsoft JhengHei Light" w:cs="Microsoft JhengHei Light" w:eastAsia="Microsoft JhengHei Light" w:hAnsi="Microsoft JhengHei Light"/>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-25399</wp:posOffset>
                </wp:positionH>
                <wp:positionV relativeFrom="paragraph">
                  <wp:posOffset>330200</wp:posOffset>
                </wp:positionV>
                <wp:extent cx="2768600" cy="774700"/>
                <wp:effectExtent b="0" l="0" r="0" t="0"/>
                <wp:wrapTopAndBottom distB="0" distT="0"/>
                <wp:docPr id="4" name=""/>
                <a:graphic>
                  <a:graphicData uri="http://schemas.microsoft.com/office/word/2010/wordprocessingGroup">
                    <wpg:wgp>
                      <wpg:cNvGrpSpPr/>
                      <wpg:grpSpPr>
                        <a:xfrm>
                          <a:off x="3961700" y="3392650"/>
                          <a:ext cx="2768600" cy="774700"/>
                          <a:chOff x="3961700" y="3392650"/>
                          <a:chExt cx="2768600" cy="774700"/>
                        </a:xfrm>
                      </wpg:grpSpPr>
                      <wpg:grpSp>
                        <wpg:cNvGrpSpPr/>
                        <wpg:grpSpPr>
                          <a:xfrm>
                            <a:off x="3961700" y="3392650"/>
                            <a:ext cx="2768600" cy="774700"/>
                            <a:chOff x="0" y="0"/>
                            <a:chExt cx="2501900" cy="774700"/>
                          </a:xfrm>
                        </wpg:grpSpPr>
                        <wps:wsp>
                          <wps:cNvSpPr/>
                          <wps:cNvPr id="3" name="Shape 3"/>
                          <wps:spPr>
                            <a:xfrm>
                              <a:off x="0" y="0"/>
                              <a:ext cx="2501900" cy="77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0" y="0"/>
                              <a:ext cx="368300" cy="0"/>
                            </a:xfrm>
                            <a:prstGeom prst="straightConnector1">
                              <a:avLst/>
                            </a:prstGeom>
                            <a:noFill/>
                            <a:ln cap="flat" cmpd="sng" w="38100">
                              <a:solidFill>
                                <a:srgbClr val="84B8B3"/>
                              </a:solidFill>
                              <a:prstDash val="solid"/>
                              <a:miter lim="800000"/>
                              <a:headEnd len="sm" w="sm" type="none"/>
                              <a:tailEnd len="sm" w="sm" type="none"/>
                            </a:ln>
                          </wps:spPr>
                          <wps:bodyPr anchorCtr="0" anchor="ctr" bIns="91425" lIns="91425" spcFirstLastPara="1" rIns="91425" wrap="square" tIns="91425"/>
                        </wps:wsp>
                        <wps:wsp>
                          <wps:cNvCnPr/>
                          <wps:spPr>
                            <a:xfrm>
                              <a:off x="0" y="774700"/>
                              <a:ext cx="25019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s:wsp>
                          <wps:cNvSpPr/>
                          <wps:cNvPr id="9" name="Shape 9"/>
                          <wps:spPr>
                            <a:xfrm>
                              <a:off x="0" y="88900"/>
                              <a:ext cx="2501900" cy="64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1"/>
                                    <w:strike w:val="0"/>
                                    <w:color w:val="485470"/>
                                    <w:sz w:val="32"/>
                                    <w:vertAlign w:val="baseline"/>
                                  </w:rPr>
                                  <w:t xml:space="preserve">informações de contato </w:t>
                                </w:r>
                              </w:p>
                            </w:txbxContent>
                          </wps:txbx>
                          <wps:bodyPr anchorCtr="0" anchor="ctr" bIns="0" lIns="0" spcFirstLastPara="1" rIns="0" wrap="square" tIns="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-25399</wp:posOffset>
                </wp:positionH>
                <wp:positionV relativeFrom="paragraph">
                  <wp:posOffset>330200</wp:posOffset>
                </wp:positionV>
                <wp:extent cx="2768600" cy="774700"/>
                <wp:effectExtent b="0" l="0" r="0" t="0"/>
                <wp:wrapTopAndBottom distB="0" distT="0"/>
                <wp:docPr id="4"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2768600" cy="774700"/>
                        </a:xfrm>
                        <a:prstGeom prst="rect"/>
                        <a:ln/>
                      </pic:spPr>
                    </pic:pic>
                  </a:graphicData>
                </a:graphic>
              </wp:anchor>
            </w:drawing>
          </mc:Fallback>
        </mc:AlternateContent>
      </w:r>
    </w:p>
    <w:p w:rsidR="00000000" w:rsidDel="00000000" w:rsidP="00000000" w:rsidRDefault="00000000" w:rsidRPr="00000000" w14:paraId="00000020">
      <w:pPr>
        <w:contextualSpacing w:val="0"/>
        <w:rPr>
          <w:rFonts w:ascii="Microsoft JhengHei Light" w:cs="Microsoft JhengHei Light" w:eastAsia="Microsoft JhengHei Light" w:hAnsi="Microsoft JhengHei Light"/>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r w:rsidDel="00000000" w:rsidR="00000000" w:rsidRPr="00000000">
        <w:rPr>
          <w:rFonts w:ascii="Microsoft JhengHei Light" w:cs="Microsoft JhengHei Light" w:eastAsia="Microsoft JhengHei Light" w:hAnsi="Microsoft JhengHei Light"/>
          <w:b w:val="0"/>
          <w:i w:val="0"/>
          <w:smallCaps w:val="0"/>
          <w:strike w:val="0"/>
          <w:color w:val="000000"/>
          <w:sz w:val="24"/>
          <w:szCs w:val="24"/>
          <w:u w:val="none"/>
          <w:shd w:fill="auto" w:val="clear"/>
          <w:vertAlign w:val="baseline"/>
          <w:rtl w:val="0"/>
        </w:rPr>
        <w:t xml:space="preserve">O Equale está sediado na </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pPr>
      <w:r w:rsidDel="00000000" w:rsidR="00000000" w:rsidRPr="00000000">
        <w:rPr>
          <w:rFonts w:ascii="Microsoft JhengHei Light" w:cs="Microsoft JhengHei Light" w:eastAsia="Microsoft JhengHei Light" w:hAnsi="Microsoft JhengHei Light"/>
          <w:b w:val="0"/>
          <w:i w:val="0"/>
          <w:smallCaps w:val="0"/>
          <w:strike w:val="0"/>
          <w:color w:val="000000"/>
          <w:sz w:val="24"/>
          <w:szCs w:val="24"/>
          <w:u w:val="none"/>
          <w:shd w:fill="auto" w:val="clear"/>
          <w:vertAlign w:val="baseline"/>
          <w:rtl w:val="0"/>
        </w:rPr>
        <w:t xml:space="preserve">Rua dos Aimorés, 2001 - sala 506.</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r w:rsidDel="00000000" w:rsidR="00000000" w:rsidRPr="00000000">
        <w:rPr>
          <w:rFonts w:ascii="Microsoft JhengHei Light" w:cs="Microsoft JhengHei Light" w:eastAsia="Microsoft JhengHei Light" w:hAnsi="Microsoft JhengHei Light"/>
          <w:b w:val="0"/>
          <w:i w:val="0"/>
          <w:smallCaps w:val="0"/>
          <w:strike w:val="0"/>
          <w:color w:val="000000"/>
          <w:sz w:val="24"/>
          <w:szCs w:val="24"/>
          <w:u w:val="none"/>
          <w:shd w:fill="auto" w:val="clear"/>
          <w:vertAlign w:val="baseline"/>
          <w:rtl w:val="0"/>
        </w:rPr>
        <w:t xml:space="preserve">Bairro Lourdes. CEP: 30.140-072.</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0"/>
          <w:i w:val="0"/>
          <w:smallCaps w:val="0"/>
          <w:strike w:val="0"/>
          <w:color w:val="222a35"/>
          <w:sz w:val="24"/>
          <w:szCs w:val="24"/>
          <w:u w:val="singl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25">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84b8b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84b8b3"/>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84b8b3"/>
          <w:sz w:val="28"/>
          <w:szCs w:val="28"/>
          <w:u w:val="none"/>
          <w:shd w:fill="auto" w:val="clear"/>
          <w:vertAlign w:val="baseline"/>
        </w:rPr>
      </w:pPr>
      <w:bookmarkStart w:colFirst="0" w:colLast="0" w:name="_30j0zll" w:id="1"/>
      <w:bookmarkEnd w:id="1"/>
      <w:r w:rsidDel="00000000" w:rsidR="00000000" w:rsidRPr="00000000">
        <w:rPr>
          <w:rFonts w:ascii="Microsoft JhengHei Light" w:cs="Microsoft JhengHei Light" w:eastAsia="Microsoft JhengHei Light" w:hAnsi="Microsoft JhengHei Light"/>
          <w:b w:val="1"/>
          <w:i w:val="0"/>
          <w:smallCaps w:val="0"/>
          <w:strike w:val="0"/>
          <w:color w:val="84b8b3"/>
          <w:sz w:val="28"/>
          <w:szCs w:val="28"/>
          <w:u w:val="none"/>
          <w:shd w:fill="auto" w:val="clear"/>
          <w:vertAlign w:val="baseline"/>
          <w:rtl w:val="0"/>
        </w:rPr>
        <w:t xml:space="preserve">Telefones institucionais: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r w:rsidDel="00000000" w:rsidR="00000000" w:rsidRPr="00000000">
        <w:rPr>
          <w:rFonts w:ascii="Microsoft JhengHei Light" w:cs="Microsoft JhengHei Light" w:eastAsia="Microsoft JhengHei Light" w:hAnsi="Microsoft JhengHei Light"/>
          <w:b w:val="0"/>
          <w:i w:val="0"/>
          <w:smallCaps w:val="0"/>
          <w:strike w:val="0"/>
          <w:color w:val="000000"/>
          <w:sz w:val="24"/>
          <w:szCs w:val="24"/>
          <w:u w:val="none"/>
          <w:shd w:fill="auto" w:val="clear"/>
          <w:vertAlign w:val="baseline"/>
          <w:rtl w:val="0"/>
        </w:rPr>
        <w:t xml:space="preserve">(31) 3517-1717</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2A">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84b8b3"/>
          <w:sz w:val="28"/>
          <w:szCs w:val="28"/>
          <w:u w:val="none"/>
          <w:shd w:fill="auto" w:val="clear"/>
          <w:vertAlign w:val="baseline"/>
        </w:rPr>
        <w:sectPr>
          <w:type w:val="continuous"/>
          <w:pgSz w:h="16840" w:w="11900"/>
          <w:pgMar w:bottom="1418" w:top="0" w:left="1134" w:right="1134" w:header="266" w:footer="283"/>
          <w:cols w:equalWidth="0" w:num="2">
            <w:col w:space="567" w:w="4532.499999999999"/>
            <w:col w:space="0" w:w="4532.499999999999"/>
          </w:cols>
        </w:sectPr>
      </w:pPr>
      <w:r w:rsidDel="00000000" w:rsidR="00000000" w:rsidRPr="00000000">
        <w:rPr>
          <w:rtl w:val="0"/>
        </w:rPr>
      </w:r>
    </w:p>
    <w:p w:rsidR="00000000" w:rsidDel="00000000" w:rsidP="00000000" w:rsidRDefault="00000000" w:rsidRPr="00000000" w14:paraId="0000002B">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84b8b3"/>
          <w:sz w:val="28"/>
          <w:szCs w:val="28"/>
          <w:u w:val="none"/>
          <w:shd w:fill="auto" w:val="clear"/>
          <w:vertAlign w:val="baseline"/>
        </w:rPr>
      </w:pPr>
      <w:bookmarkStart w:colFirst="0" w:colLast="0" w:name="_3znysh7" w:id="3"/>
      <w:bookmarkEnd w:id="3"/>
      <w:r w:rsidDel="00000000" w:rsidR="00000000" w:rsidRPr="00000000">
        <w:rPr>
          <w:rFonts w:ascii="Microsoft JhengHei Light" w:cs="Microsoft JhengHei Light" w:eastAsia="Microsoft JhengHei Light" w:hAnsi="Microsoft JhengHei Light"/>
          <w:b w:val="1"/>
          <w:i w:val="0"/>
          <w:smallCaps w:val="0"/>
          <w:strike w:val="0"/>
          <w:color w:val="84b8b3"/>
          <w:sz w:val="28"/>
          <w:szCs w:val="28"/>
          <w:u w:val="none"/>
          <w:shd w:fill="auto" w:val="clear"/>
          <w:vertAlign w:val="baseline"/>
          <w:rtl w:val="0"/>
        </w:rPr>
        <w:t xml:space="preserve">Redes sociais: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0"/>
          <w:i w:val="0"/>
          <w:smallCaps w:val="0"/>
          <w:strike w:val="0"/>
          <w:color w:val="808080"/>
          <w:sz w:val="24"/>
          <w:szCs w:val="24"/>
          <w:u w:val="single"/>
          <w:shd w:fill="auto" w:val="clear"/>
          <w:vertAlign w:val="baseline"/>
        </w:rPr>
        <w:sectPr>
          <w:type w:val="continuous"/>
          <w:pgSz w:h="16840" w:w="11900"/>
          <w:pgMar w:bottom="1418" w:top="0" w:left="1134" w:right="1134" w:header="266" w:footer="283"/>
          <w:cols w:equalWidth="0" w:num="2">
            <w:col w:space="567" w:w="4532.499999999999"/>
            <w:col w:space="0" w:w="4532.499999999999"/>
          </w:cols>
        </w:sect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Pr>
      </w:pPr>
      <w:bookmarkStart w:colFirst="0" w:colLast="0" w:name="_2et92p0" w:id="4"/>
      <w:bookmarkEnd w:id="4"/>
      <w:hyperlink r:id="rId14">
        <w:r w:rsidDel="00000000" w:rsidR="00000000" w:rsidRPr="00000000">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tl w:val="0"/>
          </w:rPr>
          <w:t xml:space="preserve">facebook.com/institutoequale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-38099</wp:posOffset>
            </wp:positionH>
            <wp:positionV relativeFrom="paragraph">
              <wp:posOffset>92254</wp:posOffset>
            </wp:positionV>
            <wp:extent cx="386080" cy="386080"/>
            <wp:effectExtent b="0" l="0" r="0" t="0"/>
            <wp:wrapSquare wrapText="bothSides" distB="0" distT="0" distL="114300" distR="114300"/>
            <wp:docPr id="1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86080" cy="3860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3086100</wp:posOffset>
            </wp:positionH>
            <wp:positionV relativeFrom="paragraph">
              <wp:posOffset>85725</wp:posOffset>
            </wp:positionV>
            <wp:extent cx="404495" cy="404495"/>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04495" cy="404495"/>
                    </a:xfrm>
                    <a:prstGeom prst="rect"/>
                    <a:ln/>
                  </pic:spPr>
                </pic:pic>
              </a:graphicData>
            </a:graphic>
          </wp:anchor>
        </w:drawing>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Pr>
      </w:pPr>
      <w:bookmarkStart w:colFirst="0" w:colLast="0" w:name="_tyjcwt" w:id="5"/>
      <w:bookmarkEnd w:id="5"/>
      <w:hyperlink r:id="rId17">
        <w:r w:rsidDel="00000000" w:rsidR="00000000" w:rsidRPr="00000000">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tl w:val="0"/>
          </w:rPr>
          <w:t xml:space="preserve">instagram.com/institutoequale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-38099</wp:posOffset>
            </wp:positionH>
            <wp:positionV relativeFrom="paragraph">
              <wp:posOffset>86816</wp:posOffset>
            </wp:positionV>
            <wp:extent cx="386080" cy="386080"/>
            <wp:effectExtent b="0" l="0" r="0" t="0"/>
            <wp:wrapSquare wrapText="bothSides" distB="0" distT="0" distL="114300" distR="114300"/>
            <wp:docPr id="1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86080" cy="386080"/>
                    </a:xfrm>
                    <a:prstGeom prst="rect"/>
                    <a:ln/>
                  </pic:spPr>
                </pic:pic>
              </a:graphicData>
            </a:graphic>
          </wp:anchor>
        </w:drawing>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Pr>
      </w:pPr>
      <w:bookmarkStart w:colFirst="0" w:colLast="0" w:name="_np05fb8ljo32" w:id="6"/>
      <w:bookmarkEnd w:id="6"/>
      <w:hyperlink r:id="rId19">
        <w:r w:rsidDel="00000000" w:rsidR="00000000" w:rsidRPr="00000000">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tl w:val="0"/>
          </w:rPr>
          <w:t xml:space="preserve">twitter.com/institutoequale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-42862</wp:posOffset>
            </wp:positionH>
            <wp:positionV relativeFrom="paragraph">
              <wp:posOffset>76200</wp:posOffset>
            </wp:positionV>
            <wp:extent cx="404495" cy="404495"/>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04495" cy="404495"/>
                    </a:xfrm>
                    <a:prstGeom prst="rect"/>
                    <a:ln/>
                  </pic:spPr>
                </pic:pic>
              </a:graphicData>
            </a:graphic>
          </wp:anchor>
        </w:drawing>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Pr>
      </w:pPr>
      <w:hyperlink r:id="rId21">
        <w:r w:rsidDel="00000000" w:rsidR="00000000" w:rsidRPr="00000000">
          <w:rPr>
            <w:rFonts w:ascii="Microsoft JhengHei Light" w:cs="Microsoft JhengHei Light" w:eastAsia="Microsoft JhengHei Light" w:hAnsi="Microsoft JhengHei Light"/>
            <w:b w:val="0"/>
            <w:i w:val="0"/>
            <w:smallCaps w:val="0"/>
            <w:strike w:val="0"/>
            <w:color w:val="485470"/>
            <w:sz w:val="24"/>
            <w:szCs w:val="24"/>
            <w:u w:val="none"/>
            <w:shd w:fill="auto" w:val="clear"/>
            <w:vertAlign w:val="baseline"/>
            <w:rtl w:val="0"/>
          </w:rPr>
          <w:t xml:space="preserve">http://www.equale.com.br/</w:t>
        </w:r>
      </w:hyperlink>
      <w:r w:rsidDel="00000000" w:rsidR="00000000" w:rsidRPr="00000000">
        <w:rPr>
          <w:rtl w:val="0"/>
        </w:rPr>
      </w:r>
    </w:p>
    <w:p w:rsidR="00000000" w:rsidDel="00000000" w:rsidP="00000000" w:rsidRDefault="00000000" w:rsidRPr="00000000" w14:paraId="00000035">
      <w:pPr>
        <w:contextualSpacing w:val="0"/>
        <w:jc w:val="center"/>
        <w:rPr/>
      </w:pPr>
      <w:r w:rsidDel="00000000" w:rsidR="00000000" w:rsidRPr="00000000">
        <w:rPr>
          <w:rtl w:val="0"/>
        </w:rPr>
      </w:r>
    </w:p>
    <w:p w:rsidR="00000000" w:rsidDel="00000000" w:rsidP="00000000" w:rsidRDefault="00000000" w:rsidRPr="00000000" w14:paraId="00000036">
      <w:pPr>
        <w:contextualSpacing w:val="0"/>
        <w:jc w:val="center"/>
        <w:rPr/>
      </w:pPr>
      <w:r w:rsidDel="00000000" w:rsidR="00000000" w:rsidRPr="00000000">
        <w:rPr>
          <w:rtl w:val="0"/>
        </w:rPr>
      </w:r>
    </w:p>
    <w:p w:rsidR="00000000" w:rsidDel="00000000" w:rsidP="00000000" w:rsidRDefault="00000000" w:rsidRPr="00000000" w14:paraId="00000037">
      <w:pPr>
        <w:contextualSpacing w:val="0"/>
        <w:jc w:val="center"/>
        <w:rPr/>
      </w:pPr>
      <w:r w:rsidDel="00000000" w:rsidR="00000000" w:rsidRPr="00000000">
        <w:rPr>
          <w:rtl w:val="0"/>
        </w:rPr>
      </w:r>
    </w:p>
    <w:p w:rsidR="00000000" w:rsidDel="00000000" w:rsidP="00000000" w:rsidRDefault="00000000" w:rsidRPr="00000000" w14:paraId="00000038">
      <w:pPr>
        <w:contextualSpacing w:val="0"/>
        <w:jc w:val="center"/>
        <w:rPr/>
        <w:sectPr>
          <w:type w:val="continuous"/>
          <w:pgSz w:h="16840" w:w="11900"/>
          <w:pgMar w:bottom="1418" w:top="0" w:left="1134" w:right="1134" w:header="266" w:footer="283"/>
          <w:cols w:equalWidth="0" w:num="2">
            <w:col w:space="567" w:w="4532.499999999999"/>
            <w:col w:space="0" w:w="4532.499999999999"/>
          </w:cols>
        </w:sectPr>
      </w:pPr>
      <w:r w:rsidDel="00000000" w:rsidR="00000000" w:rsidRPr="00000000">
        <w:rPr>
          <w:rtl w:val="0"/>
        </w:rPr>
      </w:r>
    </w:p>
    <w:p w:rsidR="00000000" w:rsidDel="00000000" w:rsidP="00000000" w:rsidRDefault="00000000" w:rsidRPr="00000000" w14:paraId="00000039">
      <w:pPr>
        <w:contextualSpacing w:val="0"/>
        <w:jc w:val="center"/>
        <w:rPr/>
      </w:pPr>
      <w:r w:rsidDel="00000000" w:rsidR="00000000" w:rsidRPr="00000000">
        <w:rPr>
          <w:rtl w:val="0"/>
        </w:rPr>
      </w:r>
    </w:p>
    <w:p w:rsidR="00000000" w:rsidDel="00000000" w:rsidP="00000000" w:rsidRDefault="00000000" w:rsidRPr="00000000" w14:paraId="0000003A">
      <w:pPr>
        <w:contextualSpacing w:val="0"/>
        <w:jc w:val="center"/>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contextualSpacing w:val="0"/>
        <w:jc w:val="left"/>
        <w:rPr>
          <w:rFonts w:ascii="Microsoft JhengHei Light" w:cs="Microsoft JhengHei Light" w:eastAsia="Microsoft JhengHei Light" w:hAnsi="Microsoft JhengHei Light"/>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12701</wp:posOffset>
                </wp:positionH>
                <wp:positionV relativeFrom="paragraph">
                  <wp:posOffset>482600</wp:posOffset>
                </wp:positionV>
                <wp:extent cx="6134100" cy="1092736"/>
                <wp:effectExtent b="0" l="0" r="0" t="0"/>
                <wp:wrapNone/>
                <wp:docPr id="8" name=""/>
                <a:graphic>
                  <a:graphicData uri="http://schemas.microsoft.com/office/word/2010/wordprocessingGroup">
                    <wpg:wgp>
                      <wpg:cNvGrpSpPr/>
                      <wpg:grpSpPr>
                        <a:xfrm>
                          <a:off x="2278950" y="3233632"/>
                          <a:ext cx="6134100" cy="1092736"/>
                          <a:chOff x="2278950" y="3233632"/>
                          <a:chExt cx="6134100" cy="1092736"/>
                        </a:xfrm>
                      </wpg:grpSpPr>
                      <wpg:grpSp>
                        <wpg:cNvGrpSpPr/>
                        <wpg:grpSpPr>
                          <a:xfrm>
                            <a:off x="2278950" y="3233632"/>
                            <a:ext cx="6134100" cy="1092736"/>
                            <a:chOff x="0" y="0"/>
                            <a:chExt cx="6134100" cy="1092736"/>
                          </a:xfrm>
                        </wpg:grpSpPr>
                        <wps:wsp>
                          <wps:cNvSpPr/>
                          <wps:cNvPr id="3" name="Shape 3"/>
                          <wps:spPr>
                            <a:xfrm>
                              <a:off x="0" y="0"/>
                              <a:ext cx="6134100" cy="109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 name="Shape 15"/>
                          <wps:spPr>
                            <a:xfrm>
                              <a:off x="412124" y="38636"/>
                              <a:ext cx="5332840" cy="10541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Edo SZ" w:cs="Edo SZ" w:eastAsia="Edo SZ" w:hAnsi="Edo SZ"/>
                                    <w:b w:val="0"/>
                                    <w:i w:val="0"/>
                                    <w:smallCaps w:val="0"/>
                                    <w:strike w:val="0"/>
                                    <w:color w:val="485470"/>
                                    <w:sz w:val="40"/>
                                    <w:vertAlign w:val="baseline"/>
                                  </w:rPr>
                                  <w:t xml:space="preserve">Acreditamos que educação é um direito básico de todo ser humano.</w:t>
                                </w:r>
                              </w:p>
                            </w:txbxContent>
                          </wps:txbx>
                          <wps:bodyPr anchorCtr="0" anchor="ctr" bIns="180000" lIns="180000" spcFirstLastPara="1" rIns="180000" wrap="square" tIns="180000"/>
                        </wps:wsp>
                        <wps:wsp>
                          <wps:cNvCnPr/>
                          <wps:spPr>
                            <a:xfrm>
                              <a:off x="0" y="0"/>
                              <a:ext cx="61341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s:wsp>
                          <wps:cNvCnPr/>
                          <wps:spPr>
                            <a:xfrm>
                              <a:off x="0" y="1081825"/>
                              <a:ext cx="61341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12701</wp:posOffset>
                </wp:positionH>
                <wp:positionV relativeFrom="paragraph">
                  <wp:posOffset>482600</wp:posOffset>
                </wp:positionV>
                <wp:extent cx="6134100" cy="1092736"/>
                <wp:effectExtent b="0" l="0" r="0" t="0"/>
                <wp:wrapNone/>
                <wp:docPr id="8"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6134100" cy="1092736"/>
                        </a:xfrm>
                        <a:prstGeom prst="rect"/>
                        <a:ln/>
                      </pic:spPr>
                    </pic:pic>
                  </a:graphicData>
                </a:graphic>
              </wp:anchor>
            </w:drawing>
          </mc:Fallback>
        </mc:AlternateContent>
      </w:r>
    </w:p>
    <w:p w:rsidR="00000000" w:rsidDel="00000000" w:rsidP="00000000" w:rsidRDefault="00000000" w:rsidRPr="00000000" w14:paraId="0000003C">
      <w:pPr>
        <w:contextualSpacing w:val="0"/>
        <w:rPr>
          <w:rFonts w:ascii="Microsoft JhengHei Light" w:cs="Microsoft JhengHei Light" w:eastAsia="Microsoft JhengHei Light" w:hAnsi="Microsoft JhengHei L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12701</wp:posOffset>
                </wp:positionH>
                <wp:positionV relativeFrom="paragraph">
                  <wp:posOffset>127000</wp:posOffset>
                </wp:positionV>
                <wp:extent cx="2768600" cy="772403"/>
                <wp:effectExtent b="0" l="0" r="0" t="0"/>
                <wp:wrapNone/>
                <wp:docPr id="7" name=""/>
                <a:graphic>
                  <a:graphicData uri="http://schemas.microsoft.com/office/word/2010/wordprocessingGroup">
                    <wpg:wgp>
                      <wpg:cNvGrpSpPr/>
                      <wpg:grpSpPr>
                        <a:xfrm>
                          <a:off x="3961700" y="3393799"/>
                          <a:ext cx="2768600" cy="772403"/>
                          <a:chOff x="3961700" y="3393799"/>
                          <a:chExt cx="2768600" cy="772403"/>
                        </a:xfrm>
                      </wpg:grpSpPr>
                      <wpg:grpSp>
                        <wpg:cNvGrpSpPr/>
                        <wpg:grpSpPr>
                          <a:xfrm>
                            <a:off x="3961700" y="3393799"/>
                            <a:ext cx="2768600" cy="772403"/>
                            <a:chOff x="0" y="-77316"/>
                            <a:chExt cx="2768600" cy="772818"/>
                          </a:xfrm>
                        </wpg:grpSpPr>
                        <wps:wsp>
                          <wps:cNvSpPr/>
                          <wps:cNvPr id="3" name="Shape 3"/>
                          <wps:spPr>
                            <a:xfrm>
                              <a:off x="0" y="-77316"/>
                              <a:ext cx="2768600" cy="77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0" y="-77316"/>
                              <a:ext cx="407560" cy="0"/>
                            </a:xfrm>
                            <a:prstGeom prst="straightConnector1">
                              <a:avLst/>
                            </a:prstGeom>
                            <a:noFill/>
                            <a:ln cap="flat" cmpd="sng" w="38100">
                              <a:solidFill>
                                <a:srgbClr val="84B8B3"/>
                              </a:solidFill>
                              <a:prstDash val="solid"/>
                              <a:miter lim="800000"/>
                              <a:headEnd len="sm" w="sm" type="none"/>
                              <a:tailEnd len="sm" w="sm" type="none"/>
                            </a:ln>
                          </wps:spPr>
                          <wps:bodyPr anchorCtr="0" anchor="ctr" bIns="91425" lIns="91425" spcFirstLastPara="1" rIns="91425" wrap="square" tIns="91425"/>
                        </wps:wsp>
                        <wps:wsp>
                          <wps:cNvCnPr/>
                          <wps:spPr>
                            <a:xfrm>
                              <a:off x="0" y="695502"/>
                              <a:ext cx="27686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12701</wp:posOffset>
                </wp:positionH>
                <wp:positionV relativeFrom="paragraph">
                  <wp:posOffset>127000</wp:posOffset>
                </wp:positionV>
                <wp:extent cx="2768600" cy="772403"/>
                <wp:effectExtent b="0" l="0" r="0" t="0"/>
                <wp:wrapNone/>
                <wp:docPr id="7"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2768600" cy="772403"/>
                        </a:xfrm>
                        <a:prstGeom prst="rect"/>
                        <a:ln/>
                      </pic:spPr>
                    </pic:pic>
                  </a:graphicData>
                </a:graphic>
              </wp:anchor>
            </w:drawing>
          </mc:Fallback>
        </mc:AlternateContent>
      </w:r>
    </w:p>
    <w:p w:rsidR="00000000" w:rsidDel="00000000" w:rsidP="00000000" w:rsidRDefault="00000000" w:rsidRPr="00000000" w14:paraId="0000003D">
      <w:pPr>
        <w:ind w:left="-1701" w:right="-1701"/>
        <w:contextualSpacing w:val="0"/>
        <w:rPr/>
      </w:pPr>
      <w:r w:rsidDel="00000000" w:rsidR="00000000" w:rsidRPr="00000000">
        <w:rPr>
          <w:rtl w:val="0"/>
        </w:rPr>
      </w:r>
    </w:p>
    <w:p w:rsidR="00000000" w:rsidDel="00000000" w:rsidP="00000000" w:rsidRDefault="00000000" w:rsidRPr="00000000" w14:paraId="0000003E">
      <w:pPr>
        <w:spacing w:before="200" w:lineRule="auto"/>
        <w:contextualSpacing w:val="0"/>
        <w:jc w:val="both"/>
        <w:rPr>
          <w:rFonts w:ascii="Microsoft JhengHei Light" w:cs="Microsoft JhengHei Light" w:eastAsia="Microsoft JhengHei Light" w:hAnsi="Microsoft JhengHei Light"/>
        </w:rPr>
        <w:sectPr>
          <w:type w:val="continuous"/>
          <w:pgSz w:h="16840" w:w="11900"/>
          <w:pgMar w:bottom="1418" w:top="0" w:left="1134" w:right="1134" w:header="266" w:footer="283"/>
          <w:cols w:equalWidth="0" w:num="2">
            <w:col w:space="567" w:w="4532.499999999999"/>
            <w:col w:space="0" w:w="4532.499999999999"/>
          </w:cols>
        </w:sectPr>
      </w:pPr>
      <w:r w:rsidDel="00000000" w:rsidR="00000000" w:rsidRPr="00000000">
        <w:rPr>
          <w:rtl w:val="0"/>
        </w:rPr>
      </w:r>
    </w:p>
    <w:p w:rsidR="00000000" w:rsidDel="00000000" w:rsidP="00000000" w:rsidRDefault="00000000" w:rsidRPr="00000000" w14:paraId="0000003F">
      <w:pPr>
        <w:pStyle w:val="Heading1"/>
        <w:contextualSpacing w:val="0"/>
        <w:rPr>
          <w:vertAlign w:val="baseline"/>
        </w:rPr>
      </w:pPr>
      <w:bookmarkStart w:colFirst="0" w:colLast="0" w:name="_1t3h5sf" w:id="7"/>
      <w:bookmarkEnd w:id="7"/>
      <w:r w:rsidDel="00000000" w:rsidR="00000000" w:rsidRPr="00000000">
        <w:rPr>
          <w:rtl w:val="0"/>
        </w:rPr>
        <w:t xml:space="preserve">1. Introdução</w:t>
      </w:r>
      <w:r w:rsidDel="00000000" w:rsidR="00000000" w:rsidRPr="00000000">
        <w:rPr>
          <w:rtl w:val="0"/>
        </w:rPr>
      </w:r>
    </w:p>
    <w:p w:rsidR="00000000" w:rsidDel="00000000" w:rsidP="00000000" w:rsidRDefault="00000000" w:rsidRPr="00000000" w14:paraId="00000040">
      <w:pPr>
        <w:contextualSpacing w:val="0"/>
        <w:jc w:val="both"/>
        <w:rPr/>
      </w:pPr>
      <w:r w:rsidDel="00000000" w:rsidR="00000000" w:rsidRPr="00000000">
        <w:rPr>
          <w:vertAlign w:val="baseline"/>
          <w:rtl w:val="0"/>
        </w:rPr>
        <w:br w:type="textWrapping"/>
        <w:tab/>
      </w:r>
      <w:r w:rsidDel="00000000" w:rsidR="00000000" w:rsidRPr="00000000">
        <w:rPr>
          <w:rtl w:val="0"/>
        </w:rPr>
        <w:t xml:space="preserve">Este relatório apresenta o trabalho de monitoramento e análise do orçamento público municipal de Belo Horizonte pelo Instituto Equale</w:t>
      </w:r>
      <w:r w:rsidDel="00000000" w:rsidR="00000000" w:rsidRPr="00000000">
        <w:rPr>
          <w:vertAlign w:val="superscript"/>
        </w:rPr>
        <w:footnoteReference w:customMarkFollows="0" w:id="0"/>
      </w:r>
      <w:r w:rsidDel="00000000" w:rsidR="00000000" w:rsidRPr="00000000">
        <w:rPr>
          <w:rtl w:val="0"/>
        </w:rPr>
        <w:t xml:space="preserve">. É parte de seu Programa de Monitoramento do Setor Público e foi desenvolvido em parceria com o Movimento Nossa BH (MNBH) e MOBCidades. Apresentaremos a sistematização e a observação das informações publicadas pelo Executivo municipal sobre o seu orçamento e a sua respectiva execução para a </w:t>
      </w:r>
      <w:r w:rsidDel="00000000" w:rsidR="00000000" w:rsidRPr="00000000">
        <w:rPr>
          <w:rtl w:val="0"/>
        </w:rPr>
        <w:t xml:space="preserve">Área de Resultado Educação</w:t>
      </w:r>
      <w:r w:rsidDel="00000000" w:rsidR="00000000" w:rsidRPr="00000000">
        <w:rPr>
          <w:rtl w:val="0"/>
        </w:rPr>
        <w:t xml:space="preserve">, desde 2014 até o segundo quadrimestre de 2018.</w:t>
      </w:r>
    </w:p>
    <w:p w:rsidR="00000000" w:rsidDel="00000000" w:rsidP="00000000" w:rsidRDefault="00000000" w:rsidRPr="00000000" w14:paraId="00000041">
      <w:pPr>
        <w:ind w:firstLine="720"/>
        <w:contextualSpacing w:val="0"/>
        <w:jc w:val="both"/>
        <w:rPr/>
      </w:pPr>
      <w:r w:rsidDel="00000000" w:rsidR="00000000" w:rsidRPr="00000000">
        <w:rPr>
          <w:rtl w:val="0"/>
        </w:rPr>
        <w:t xml:space="preserve">A finalidade deste documento é oferecer à população belo-horizontina, em geral, e a educadores e educandos, em particular, as informações necessárias para o acompanhamento do cumprimento das metas propostas no Plano Municipal de Educação (PME)</w:t>
      </w:r>
      <w:r w:rsidDel="00000000" w:rsidR="00000000" w:rsidRPr="00000000">
        <w:rPr>
          <w:vertAlign w:val="superscript"/>
        </w:rPr>
        <w:footnoteReference w:customMarkFollows="0" w:id="1"/>
      </w:r>
      <w:r w:rsidDel="00000000" w:rsidR="00000000" w:rsidRPr="00000000">
        <w:rPr>
          <w:rtl w:val="0"/>
        </w:rPr>
        <w:t xml:space="preserve">. Por meio dessa análise, avaliamos quais frentes de ação vêm sendo priorizadas, em termos de alocação de recursos, e quais vêm sendo preteridas. Com isso, buscamos auxiliar, na prática, a construção coletiva, horizontal e democrática de propostas populares para os Planos Plurianuais de Ação Governamental (PPAG), as Leis de Diretrizes Orçamentárias (LDO) e as Leis Orçamentárias Anuais (LOA) de Belo Horizonte. </w:t>
      </w:r>
    </w:p>
    <w:p w:rsidR="00000000" w:rsidDel="00000000" w:rsidP="00000000" w:rsidRDefault="00000000" w:rsidRPr="00000000" w14:paraId="00000042">
      <w:pPr>
        <w:ind w:firstLine="720"/>
        <w:contextualSpacing w:val="0"/>
        <w:jc w:val="both"/>
        <w:rPr/>
      </w:pPr>
      <w:r w:rsidDel="00000000" w:rsidR="00000000" w:rsidRPr="00000000">
        <w:rPr>
          <w:rtl w:val="0"/>
        </w:rPr>
        <w:t xml:space="preserve">Compreendemos que o controle da gestão dos recursos públicos por parte da população passa pela divulgação a todas as pessoas de informações relevantes para o conhecimento e o acompanhamento das políticas públicas do município. Considerando que o orçamento público sistematiza programas e ações governamentais, suas fontes de recursos e o andamento de suas execuções, por meio de metas físicas e financeiras, entendemos que a apropriação cidadã de tais dados e conhecimentos é central para a atuação nos processos de tomada de decisão. Isso vale especialmente em temas de interesse coletivo, onde é importante o controle difuso da administração pública municipal. </w:t>
      </w:r>
      <w:r w:rsidDel="00000000" w:rsidR="00000000" w:rsidRPr="00000000">
        <w:rPr>
          <w:rtl w:val="0"/>
        </w:rPr>
        <w:t xml:space="preserve">Assim, esta produção busca instrumentalizar e estimular a plena participação social e política em ambientes democráticos.</w:t>
      </w:r>
      <w:r w:rsidDel="00000000" w:rsidR="00000000" w:rsidRPr="00000000">
        <w:rPr>
          <w:rtl w:val="0"/>
        </w:rPr>
      </w:r>
    </w:p>
    <w:p w:rsidR="00000000" w:rsidDel="00000000" w:rsidP="00000000" w:rsidRDefault="00000000" w:rsidRPr="00000000" w14:paraId="00000043">
      <w:pPr>
        <w:ind w:firstLine="720"/>
        <w:contextualSpacing w:val="0"/>
        <w:jc w:val="both"/>
        <w:rPr/>
      </w:pPr>
      <w:r w:rsidDel="00000000" w:rsidR="00000000" w:rsidRPr="00000000">
        <w:rPr>
          <w:rtl w:val="0"/>
        </w:rPr>
        <w:t xml:space="preserve">Como fontes para a construção do trabalho, foram utilizados os </w:t>
      </w:r>
      <w:r w:rsidDel="00000000" w:rsidR="00000000" w:rsidRPr="00000000">
        <w:rPr>
          <w:i w:val="1"/>
          <w:rtl w:val="0"/>
        </w:rPr>
        <w:t xml:space="preserve">Relatórios Comparativos do Orçamento com Execução da Prefeitura de Belo Horizonte</w:t>
      </w:r>
      <w:r w:rsidDel="00000000" w:rsidR="00000000" w:rsidRPr="00000000">
        <w:rPr>
          <w:vertAlign w:val="superscript"/>
        </w:rPr>
        <w:footnoteReference w:customMarkFollows="0" w:id="2"/>
      </w:r>
      <w:r w:rsidDel="00000000" w:rsidR="00000000" w:rsidRPr="00000000">
        <w:rPr>
          <w:rtl w:val="0"/>
        </w:rPr>
        <w:t xml:space="preserve">, de 2014 ao 2º quadrimestre de 2018; o </w:t>
      </w:r>
      <w:r w:rsidDel="00000000" w:rsidR="00000000" w:rsidRPr="00000000">
        <w:rPr>
          <w:i w:val="1"/>
          <w:rtl w:val="0"/>
        </w:rPr>
        <w:t xml:space="preserve">Demonstrativo da Execução de Metas Físicas - 2º quadrimestre/2018</w:t>
      </w:r>
      <w:r w:rsidDel="00000000" w:rsidR="00000000" w:rsidRPr="00000000">
        <w:rPr>
          <w:i w:val="1"/>
          <w:vertAlign w:val="superscript"/>
        </w:rPr>
        <w:footnoteReference w:customMarkFollows="0" w:id="3"/>
      </w:r>
      <w:r w:rsidDel="00000000" w:rsidR="00000000" w:rsidRPr="00000000">
        <w:rPr>
          <w:i w:val="1"/>
          <w:rtl w:val="0"/>
        </w:rPr>
        <w:t xml:space="preserve">;</w:t>
      </w:r>
      <w:r w:rsidDel="00000000" w:rsidR="00000000" w:rsidRPr="00000000">
        <w:rPr>
          <w:rtl w:val="0"/>
        </w:rPr>
        <w:t xml:space="preserve"> o </w:t>
      </w:r>
      <w:r w:rsidDel="00000000" w:rsidR="00000000" w:rsidRPr="00000000">
        <w:rPr>
          <w:i w:val="1"/>
          <w:rtl w:val="0"/>
        </w:rPr>
        <w:t xml:space="preserve">Plano Municipal de Educação de Belo Horizonte, Lei nº 10.917, de 14 de março de 2016</w:t>
      </w:r>
      <w:r w:rsidDel="00000000" w:rsidR="00000000" w:rsidRPr="00000000">
        <w:rPr>
          <w:rtl w:val="0"/>
        </w:rPr>
        <w:t xml:space="preserve">; e os dados do Censo Escolar</w:t>
      </w:r>
      <w:r w:rsidDel="00000000" w:rsidR="00000000" w:rsidRPr="00000000">
        <w:rPr>
          <w:vertAlign w:val="superscript"/>
        </w:rPr>
        <w:footnoteReference w:customMarkFollows="0" w:id="4"/>
      </w:r>
      <w:r w:rsidDel="00000000" w:rsidR="00000000" w:rsidRPr="00000000">
        <w:rPr>
          <w:rtl w:val="0"/>
        </w:rPr>
        <w:t xml:space="preserve">, de 2014 a 2017, publicados pelo Instituto Brasileiro de Geografia e Estatística (IBGE).</w:t>
      </w:r>
    </w:p>
    <w:p w:rsidR="00000000" w:rsidDel="00000000" w:rsidP="00000000" w:rsidRDefault="00000000" w:rsidRPr="00000000" w14:paraId="00000044">
      <w:pPr>
        <w:pStyle w:val="Heading2"/>
        <w:keepNext w:val="1"/>
        <w:keepLines w:val="1"/>
        <w:spacing w:before="240" w:lineRule="auto"/>
        <w:contextualSpacing w:val="0"/>
        <w:rPr/>
      </w:pPr>
      <w:bookmarkStart w:colFirst="0" w:colLast="0" w:name="_n3yqekczndb5" w:id="8"/>
      <w:bookmarkEnd w:id="8"/>
      <w:r w:rsidDel="00000000" w:rsidR="00000000" w:rsidRPr="00000000">
        <w:rPr>
          <w:rtl w:val="0"/>
        </w:rPr>
        <w:t xml:space="preserve">1.1 Esclarecimentos sobre termos técnicos</w:t>
      </w:r>
    </w:p>
    <w:p w:rsidR="00000000" w:rsidDel="00000000" w:rsidP="00000000" w:rsidRDefault="00000000" w:rsidRPr="00000000" w14:paraId="00000045">
      <w:pPr>
        <w:ind w:firstLine="720"/>
        <w:contextualSpacing w:val="0"/>
        <w:jc w:val="both"/>
        <w:rPr/>
      </w:pPr>
      <w:r w:rsidDel="00000000" w:rsidR="00000000" w:rsidRPr="00000000">
        <w:rPr>
          <w:rtl w:val="0"/>
        </w:rPr>
        <w:t xml:space="preserve">Antes de adentrar em maiores detalhes analíticos, alguns termos devem ser esclarecidos:</w:t>
      </w:r>
    </w:p>
    <w:p w:rsidR="00000000" w:rsidDel="00000000" w:rsidP="00000000" w:rsidRDefault="00000000" w:rsidRPr="00000000" w14:paraId="00000046">
      <w:pPr>
        <w:ind w:left="0" w:firstLine="720"/>
        <w:contextualSpacing w:val="0"/>
        <w:jc w:val="both"/>
        <w:rPr/>
      </w:pPr>
      <w:r w:rsidDel="00000000" w:rsidR="00000000" w:rsidRPr="00000000">
        <w:rPr>
          <w:b w:val="1"/>
          <w:rtl w:val="0"/>
        </w:rPr>
        <w:t xml:space="preserve">Valor orçado:</w:t>
      </w:r>
      <w:r w:rsidDel="00000000" w:rsidR="00000000" w:rsidRPr="00000000">
        <w:rPr>
          <w:rtl w:val="0"/>
        </w:rPr>
        <w:t xml:space="preserve"> corresponde ao valor que é planejado para destinação a uma determinada despesa.</w:t>
      </w:r>
    </w:p>
    <w:p w:rsidR="00000000" w:rsidDel="00000000" w:rsidP="00000000" w:rsidRDefault="00000000" w:rsidRPr="00000000" w14:paraId="00000047">
      <w:pPr>
        <w:ind w:left="0" w:firstLine="720"/>
        <w:contextualSpacing w:val="0"/>
        <w:jc w:val="both"/>
        <w:rPr/>
      </w:pPr>
      <w:r w:rsidDel="00000000" w:rsidR="00000000" w:rsidRPr="00000000">
        <w:rPr>
          <w:b w:val="1"/>
          <w:rtl w:val="0"/>
        </w:rPr>
        <w:t xml:space="preserve">Valor empenhado:</w:t>
      </w:r>
      <w:r w:rsidDel="00000000" w:rsidR="00000000" w:rsidRPr="00000000">
        <w:rPr>
          <w:rtl w:val="0"/>
        </w:rPr>
        <w:t xml:space="preserve"> o empenho é ato emanado de autoridade competente que cria para o Estado a obrigação de pagamento pendente ou não de implemento de condição. É a garantia de que existe o crédito necessário para a liquidação de um compromisso assumido, integrando o primeiro estágio da despesa pública.</w:t>
      </w:r>
    </w:p>
    <w:p w:rsidR="00000000" w:rsidDel="00000000" w:rsidP="00000000" w:rsidRDefault="00000000" w:rsidRPr="00000000" w14:paraId="00000048">
      <w:pPr>
        <w:ind w:left="0" w:firstLine="720"/>
        <w:contextualSpacing w:val="0"/>
        <w:jc w:val="both"/>
        <w:rPr/>
      </w:pPr>
      <w:r w:rsidDel="00000000" w:rsidR="00000000" w:rsidRPr="00000000">
        <w:rPr>
          <w:b w:val="1"/>
          <w:rtl w:val="0"/>
        </w:rPr>
        <w:t xml:space="preserve">Valor liquidado:</w:t>
      </w:r>
      <w:r w:rsidDel="00000000" w:rsidR="00000000" w:rsidRPr="00000000">
        <w:rPr>
          <w:rtl w:val="0"/>
        </w:rPr>
        <w:t xml:space="preserve"> </w:t>
      </w:r>
      <w:r w:rsidDel="00000000" w:rsidR="00000000" w:rsidRPr="00000000">
        <w:rPr>
          <w:rtl w:val="0"/>
        </w:rPr>
        <w:t xml:space="preserve">a liquidação é o segundo estágio da despesa orçamentária e normalmente é processada pelas Unidades Executoras ao receberem o objeto do empenho (material, serviço, bem ou obra). Consiste na verificação do direito adquirido pelo credor tendo por base os títulos e documentos comprobatórios do respectivo crédito</w:t>
      </w:r>
      <w:r w:rsidDel="00000000" w:rsidR="00000000" w:rsidRPr="00000000">
        <w:rPr>
          <w:vertAlign w:val="superscript"/>
        </w:rPr>
        <w:footnoteReference w:customMarkFollows="0" w:id="5"/>
      </w:r>
      <w:r w:rsidDel="00000000" w:rsidR="00000000" w:rsidRPr="00000000">
        <w:rPr>
          <w:rtl w:val="0"/>
        </w:rPr>
        <w:t xml:space="preserve">. Para extinguir a obrigação, objetiva apurar a origem e o objeto do que se deve pagar, a importância exata a pagar e a quem se deve pagar a importância.</w:t>
      </w:r>
    </w:p>
    <w:p w:rsidR="00000000" w:rsidDel="00000000" w:rsidP="00000000" w:rsidRDefault="00000000" w:rsidRPr="00000000" w14:paraId="00000049">
      <w:pPr>
        <w:ind w:left="0" w:firstLine="720"/>
        <w:contextualSpacing w:val="0"/>
        <w:jc w:val="both"/>
        <w:rPr/>
      </w:pPr>
      <w:r w:rsidDel="00000000" w:rsidR="00000000" w:rsidRPr="00000000">
        <w:rPr>
          <w:b w:val="1"/>
          <w:rtl w:val="0"/>
        </w:rPr>
        <w:t xml:space="preserve">Valor pago:</w:t>
      </w:r>
      <w:r w:rsidDel="00000000" w:rsidR="00000000" w:rsidRPr="00000000">
        <w:rPr>
          <w:rtl w:val="0"/>
        </w:rPr>
        <w:t xml:space="preserve"> o pagamento é o último estágio da despesa pública e caracteriza-se pela emissão do cheque ou ordem bancária em favor do credor.</w:t>
      </w:r>
    </w:p>
    <w:p w:rsidR="00000000" w:rsidDel="00000000" w:rsidP="00000000" w:rsidRDefault="00000000" w:rsidRPr="00000000" w14:paraId="0000004A">
      <w:pPr>
        <w:ind w:left="0" w:firstLine="720"/>
        <w:contextualSpacing w:val="0"/>
        <w:jc w:val="both"/>
        <w:rPr/>
      </w:pPr>
      <w:r w:rsidDel="00000000" w:rsidR="00000000" w:rsidRPr="00000000">
        <w:rPr>
          <w:b w:val="1"/>
          <w:rtl w:val="0"/>
        </w:rPr>
        <w:t xml:space="preserve">Crédito suplementar:</w:t>
      </w:r>
      <w:r w:rsidDel="00000000" w:rsidR="00000000" w:rsidRPr="00000000">
        <w:rPr>
          <w:rtl w:val="0"/>
        </w:rPr>
        <w:t xml:space="preserve"> considera-se crédito suplementar a modalidade de crédito adicional destinado ao reforço de dotação orçamentária já existente no orçamento. Essa suplementação orçamentária é autorizada por lei e aberta por decreto do Executivo, podendo constar da própria Lei Orçamentária Anual.</w:t>
      </w:r>
    </w:p>
    <w:p w:rsidR="00000000" w:rsidDel="00000000" w:rsidP="00000000" w:rsidRDefault="00000000" w:rsidRPr="00000000" w14:paraId="0000004B">
      <w:pPr>
        <w:ind w:left="0" w:firstLine="720"/>
        <w:contextualSpacing w:val="0"/>
        <w:jc w:val="both"/>
        <w:rPr/>
      </w:pPr>
      <w:r w:rsidDel="00000000" w:rsidR="00000000" w:rsidRPr="00000000">
        <w:rPr>
          <w:b w:val="1"/>
          <w:rtl w:val="0"/>
        </w:rPr>
        <w:t xml:space="preserve">Restos a pagar:</w:t>
      </w:r>
      <w:r w:rsidDel="00000000" w:rsidR="00000000" w:rsidRPr="00000000">
        <w:rPr>
          <w:rtl w:val="0"/>
        </w:rPr>
        <w:t xml:space="preserve">  correspondem às despesas empenhadas, mas não pagas até o dia 31 de dezembro, distinguindo-se as processadas das não processadas. Dessa forma, a despesa orçamentária empenhada que não for paga até o dia 31 de dezembro, final do exercício financeiro, será considerada como restos a pagar para fins de encerramento do correspondente exercício financeiro. Uma vez empenhada, a despesa pertence ao exercício financeiro em que o empenho ocorreu, onerando a dotação orçamentária daquele exercício.</w:t>
      </w:r>
    </w:p>
    <w:p w:rsidR="00000000" w:rsidDel="00000000" w:rsidP="00000000" w:rsidRDefault="00000000" w:rsidRPr="00000000" w14:paraId="0000004C">
      <w:pPr>
        <w:ind w:firstLine="720"/>
        <w:contextualSpacing w:val="0"/>
        <w:jc w:val="both"/>
        <w:rPr/>
      </w:pPr>
      <w:r w:rsidDel="00000000" w:rsidR="00000000" w:rsidRPr="00000000">
        <w:rPr>
          <w:rtl w:val="0"/>
        </w:rPr>
        <w:t xml:space="preserve">Em resumo, o empenho é o valor que o órgão público reserva para efetuar um pagamento planejado, valor orçado, podendo ocorrer após a assinatura de um contrato de prestação de serviço, por exemplo. Quando cada serviço for executado, o valor é liquidado; quando o prestador de serviço receber o valor do serviço concluído, tem-se o valor pago.</w:t>
      </w:r>
    </w:p>
    <w:p w:rsidR="00000000" w:rsidDel="00000000" w:rsidP="00000000" w:rsidRDefault="00000000" w:rsidRPr="00000000" w14:paraId="0000004D">
      <w:pPr>
        <w:ind w:firstLine="720"/>
        <w:contextualSpacing w:val="0"/>
        <w:jc w:val="both"/>
        <w:rPr/>
      </w:pPr>
      <w:r w:rsidDel="00000000" w:rsidR="00000000" w:rsidRPr="00000000">
        <w:rPr>
          <w:rtl w:val="0"/>
        </w:rPr>
        <w:t xml:space="preserve">Entendidos os conceitos postos acima, é importante compreender duas relações existentes entre esses termos, que serão trabalhadas ao longo deste documento:</w:t>
      </w:r>
    </w:p>
    <w:p w:rsidR="00000000" w:rsidDel="00000000" w:rsidP="00000000" w:rsidRDefault="00000000" w:rsidRPr="00000000" w14:paraId="0000004E">
      <w:pPr>
        <w:ind w:left="0" w:firstLine="720"/>
        <w:contextualSpacing w:val="0"/>
        <w:jc w:val="both"/>
        <w:rPr/>
      </w:pPr>
      <w:r w:rsidDel="00000000" w:rsidR="00000000" w:rsidRPr="00000000">
        <w:rPr>
          <w:b w:val="1"/>
          <w:rtl w:val="0"/>
        </w:rPr>
        <w:t xml:space="preserve">Porcentagem do valor empenhado sobre o valor orçado:</w:t>
      </w:r>
      <w:r w:rsidDel="00000000" w:rsidR="00000000" w:rsidRPr="00000000">
        <w:rPr>
          <w:rtl w:val="0"/>
        </w:rPr>
        <w:t xml:space="preserve"> indica em que medida o Estado possui a obrigação de pagamento, com a garantia de que existe o crédito necessário para a liquidação dos compromissos assumidos, no total do valor planejado para determinadas despesas. É o “quanto se pretende gastar dentro do planejamento das despesas”. </w:t>
      </w:r>
    </w:p>
    <w:p w:rsidR="00000000" w:rsidDel="00000000" w:rsidP="00000000" w:rsidRDefault="00000000" w:rsidRPr="00000000" w14:paraId="0000004F">
      <w:pPr>
        <w:ind w:left="0" w:firstLine="720"/>
        <w:contextualSpacing w:val="0"/>
        <w:jc w:val="both"/>
        <w:rPr/>
      </w:pPr>
      <w:r w:rsidDel="00000000" w:rsidR="00000000" w:rsidRPr="00000000">
        <w:rPr>
          <w:b w:val="1"/>
          <w:rtl w:val="0"/>
        </w:rPr>
        <w:t xml:space="preserve">Porcentagem do valor pago sobre o valor orçado:</w:t>
      </w:r>
      <w:r w:rsidDel="00000000" w:rsidR="00000000" w:rsidRPr="00000000">
        <w:rPr>
          <w:rtl w:val="0"/>
        </w:rPr>
        <w:t xml:space="preserve"> indica em que medida ocorreu a emissão do cheque ou ordem bancária em favor do credor no total do valor planejado para determinadas despesas. É “o quanto foi efetivamente pago dentro do planejamento das despesas”.</w:t>
      </w:r>
    </w:p>
    <w:p w:rsidR="00000000" w:rsidDel="00000000" w:rsidP="00000000" w:rsidRDefault="00000000" w:rsidRPr="00000000" w14:paraId="00000050">
      <w:pPr>
        <w:contextualSpacing w:val="0"/>
        <w:rPr/>
      </w:pPr>
      <w:r w:rsidDel="00000000" w:rsidR="00000000" w:rsidRPr="00000000">
        <w:rPr>
          <w:b w:val="1"/>
          <w:rtl w:val="0"/>
        </w:rPr>
        <w:t xml:space="preserve">Meta física:</w:t>
      </w:r>
      <w:r w:rsidDel="00000000" w:rsidR="00000000" w:rsidRPr="00000000">
        <w:rPr>
          <w:b w:val="1"/>
          <w:rtl w:val="0"/>
        </w:rPr>
        <w:t xml:space="preserve"> </w:t>
      </w:r>
      <w:r w:rsidDel="00000000" w:rsidR="00000000" w:rsidRPr="00000000">
        <w:rPr>
          <w:rtl w:val="0"/>
        </w:rPr>
        <w:t xml:space="preserve">é a quantidade de produto a ser ofertado por ação, de forma regionalizada, se for o caso, num determinado período e instituída para cada ano. As metas físicas são indicadas em nível de subtítulo e agregadas segundo os respectivos projetos/processos.</w:t>
      </w: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contextualSpacing w:val="0"/>
        <w:rPr/>
      </w:pPr>
      <w:bookmarkStart w:colFirst="0" w:colLast="0" w:name="_l7qy36tsskje" w:id="9"/>
      <w:bookmarkEnd w:id="9"/>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123825</wp:posOffset>
                </wp:positionV>
                <wp:extent cx="2768600" cy="772160"/>
                <wp:effectExtent b="0" l="0" r="0" t="0"/>
                <wp:wrapNone/>
                <wp:docPr id="1" name=""/>
                <a:graphic>
                  <a:graphicData uri="http://schemas.microsoft.com/office/word/2010/wordprocessingGroup">
                    <wpg:wgp>
                      <wpg:cNvGrpSpPr/>
                      <wpg:grpSpPr>
                        <a:xfrm>
                          <a:off x="3961700" y="3393920"/>
                          <a:ext cx="2768600" cy="772160"/>
                          <a:chOff x="3961700" y="3393920"/>
                          <a:chExt cx="2768600" cy="772160"/>
                        </a:xfrm>
                      </wpg:grpSpPr>
                      <wpg:grpSp>
                        <wpg:cNvGrpSpPr/>
                        <wpg:grpSpPr>
                          <a:xfrm>
                            <a:off x="3961700" y="3393920"/>
                            <a:ext cx="2768600" cy="772160"/>
                            <a:chOff x="0" y="-77316"/>
                            <a:chExt cx="2768600" cy="772818"/>
                          </a:xfrm>
                        </wpg:grpSpPr>
                        <wps:wsp>
                          <wps:cNvSpPr/>
                          <wps:cNvPr id="3" name="Shape 3"/>
                          <wps:spPr>
                            <a:xfrm>
                              <a:off x="0" y="-77316"/>
                              <a:ext cx="2768600" cy="77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0" y="-77316"/>
                              <a:ext cx="407560" cy="0"/>
                            </a:xfrm>
                            <a:prstGeom prst="straightConnector1">
                              <a:avLst/>
                            </a:prstGeom>
                            <a:noFill/>
                            <a:ln cap="flat" cmpd="sng" w="38100">
                              <a:solidFill>
                                <a:srgbClr val="84B8B3"/>
                              </a:solidFill>
                              <a:prstDash val="solid"/>
                              <a:miter lim="800000"/>
                              <a:headEnd len="sm" w="sm" type="none"/>
                              <a:tailEnd len="sm" w="sm" type="none"/>
                            </a:ln>
                          </wps:spPr>
                          <wps:bodyPr anchorCtr="0" anchor="ctr" bIns="91425" lIns="91425" spcFirstLastPara="1" rIns="91425" wrap="square" tIns="91425"/>
                        </wps:wsp>
                        <wps:wsp>
                          <wps:cNvCnPr/>
                          <wps:spPr>
                            <a:xfrm>
                              <a:off x="0" y="695502"/>
                              <a:ext cx="27686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123825</wp:posOffset>
                </wp:positionV>
                <wp:extent cx="2768600" cy="772160"/>
                <wp:effectExtent b="0" l="0" r="0" t="0"/>
                <wp:wrapNone/>
                <wp:docPr id="1"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2768600" cy="772160"/>
                        </a:xfrm>
                        <a:prstGeom prst="rect"/>
                        <a:ln/>
                      </pic:spPr>
                    </pic:pic>
                  </a:graphicData>
                </a:graphic>
              </wp:anchor>
            </w:drawing>
          </mc:Fallback>
        </mc:AlternateContent>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pStyle w:val="Heading1"/>
        <w:contextualSpacing w:val="0"/>
        <w:rPr/>
      </w:pPr>
      <w:bookmarkStart w:colFirst="0" w:colLast="0" w:name="_d43lozyz2g9f" w:id="10"/>
      <w:bookmarkEnd w:id="10"/>
      <w:r w:rsidDel="00000000" w:rsidR="00000000" w:rsidRPr="00000000">
        <w:rPr>
          <w:rtl w:val="0"/>
        </w:rPr>
        <w:t xml:space="preserve">2. Quadro Geral</w:t>
      </w:r>
    </w:p>
    <w:p w:rsidR="00000000" w:rsidDel="00000000" w:rsidP="00000000" w:rsidRDefault="00000000" w:rsidRPr="00000000" w14:paraId="00000054">
      <w:pPr>
        <w:spacing w:before="0" w:line="276" w:lineRule="auto"/>
        <w:ind w:firstLine="720"/>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55">
      <w:pPr>
        <w:ind w:firstLine="720"/>
        <w:contextualSpacing w:val="0"/>
        <w:jc w:val="both"/>
        <w:rPr/>
      </w:pPr>
      <w:r w:rsidDel="00000000" w:rsidR="00000000" w:rsidRPr="00000000">
        <w:rPr>
          <w:rtl w:val="0"/>
        </w:rPr>
        <w:t xml:space="preserve">O período analisado neste relatório vai do 1º quadrimestre de 2014 ao 2º quadrimestre de 2018 e corresponde à interseção entre o Plano Plurianual de Ação Governamental 2014-2017 de Belo Horizonte</w:t>
      </w:r>
      <w:r w:rsidDel="00000000" w:rsidR="00000000" w:rsidRPr="00000000">
        <w:rPr>
          <w:vertAlign w:val="superscript"/>
        </w:rPr>
        <w:footnoteReference w:customMarkFollows="0" w:id="6"/>
      </w:r>
      <w:r w:rsidDel="00000000" w:rsidR="00000000" w:rsidRPr="00000000">
        <w:rPr>
          <w:rtl w:val="0"/>
        </w:rPr>
        <w:t xml:space="preserve">, vigente durante a gestão do prefeito Márcio Lacerda, e o Plano Plurianual de Ação Governamental 2018-2021 de Belo Horizonte</w:t>
      </w:r>
      <w:r w:rsidDel="00000000" w:rsidR="00000000" w:rsidRPr="00000000">
        <w:rPr>
          <w:vertAlign w:val="superscript"/>
        </w:rPr>
        <w:footnoteReference w:customMarkFollows="0" w:id="7"/>
      </w:r>
      <w:r w:rsidDel="00000000" w:rsidR="00000000" w:rsidRPr="00000000">
        <w:rPr>
          <w:rtl w:val="0"/>
        </w:rPr>
        <w:t xml:space="preserve">, elaborado na gestão do prefeito Alexandre Kalil. Esse período é marcado também pela publicação do Plano Municipal de Educação, que vigora de 2016 a 2026.</w:t>
      </w:r>
    </w:p>
    <w:p w:rsidR="00000000" w:rsidDel="00000000" w:rsidP="00000000" w:rsidRDefault="00000000" w:rsidRPr="00000000" w14:paraId="00000056">
      <w:pPr>
        <w:pStyle w:val="Heading2"/>
        <w:ind w:firstLine="720"/>
        <w:contextualSpacing w:val="0"/>
        <w:jc w:val="both"/>
        <w:rPr/>
      </w:pPr>
      <w:bookmarkStart w:colFirst="0" w:colLast="0" w:name="_rs442snzc42t" w:id="11"/>
      <w:bookmarkEnd w:id="11"/>
      <w:r w:rsidDel="00000000" w:rsidR="00000000" w:rsidRPr="00000000">
        <w:rPr>
          <w:rtl w:val="0"/>
        </w:rPr>
        <w:t xml:space="preserve">PPAG 2014-2017</w:t>
      </w:r>
    </w:p>
    <w:p w:rsidR="00000000" w:rsidDel="00000000" w:rsidP="00000000" w:rsidRDefault="00000000" w:rsidRPr="00000000" w14:paraId="00000057">
      <w:pPr>
        <w:ind w:firstLine="720"/>
        <w:contextualSpacing w:val="0"/>
        <w:jc w:val="both"/>
        <w:rPr>
          <w:rFonts w:ascii="Calibri" w:cs="Calibri" w:eastAsia="Calibri" w:hAnsi="Calibri"/>
          <w:b w:val="1"/>
        </w:rPr>
      </w:pPr>
      <w:r w:rsidDel="00000000" w:rsidR="00000000" w:rsidRPr="00000000">
        <w:rPr>
          <w:rtl w:val="0"/>
        </w:rPr>
        <w:t xml:space="preserve">Na Tabela 1, disposta abaixo, observamos os valores orçados, empenhados e pagos, referentes ao PPAG 2014-2017, por ano de vigência. Ao todo, foram </w:t>
      </w:r>
      <w:r w:rsidDel="00000000" w:rsidR="00000000" w:rsidRPr="00000000">
        <w:rPr>
          <w:rtl w:val="0"/>
        </w:rPr>
        <w:t xml:space="preserve">orçados R$ 6.984.881.494,00, uma </w:t>
      </w:r>
      <w:r w:rsidDel="00000000" w:rsidR="00000000" w:rsidRPr="00000000">
        <w:rPr>
          <w:b w:val="1"/>
          <w:rtl w:val="0"/>
        </w:rPr>
        <w:t xml:space="preserve">média de R$1.746.220.373,50, por ano</w:t>
      </w:r>
      <w:r w:rsidDel="00000000" w:rsidR="00000000" w:rsidRPr="00000000">
        <w:rPr>
          <w:rtl w:val="0"/>
        </w:rPr>
        <w:t xml:space="preserve">. Desse valor, foram </w:t>
      </w:r>
      <w:r w:rsidDel="00000000" w:rsidR="00000000" w:rsidRPr="00000000">
        <w:rPr>
          <w:rtl w:val="0"/>
        </w:rPr>
        <w:t xml:space="preserve">empenhados R$ 6.291.511.117,37</w:t>
      </w:r>
      <w:r w:rsidDel="00000000" w:rsidR="00000000" w:rsidRPr="00000000">
        <w:rPr>
          <w:rtl w:val="0"/>
        </w:rPr>
        <w:t xml:space="preserve">, uma </w:t>
      </w:r>
      <w:r w:rsidDel="00000000" w:rsidR="00000000" w:rsidRPr="00000000">
        <w:rPr>
          <w:b w:val="1"/>
          <w:rtl w:val="0"/>
        </w:rPr>
        <w:t xml:space="preserve">média de R$ 1.572.877.779,34 </w:t>
      </w:r>
      <w:r w:rsidDel="00000000" w:rsidR="00000000" w:rsidRPr="00000000">
        <w:rPr>
          <w:rtl w:val="0"/>
        </w:rPr>
        <w:t xml:space="preserve">por ano</w:t>
      </w:r>
      <w:r w:rsidDel="00000000" w:rsidR="00000000" w:rsidRPr="00000000">
        <w:rPr>
          <w:rtl w:val="0"/>
        </w:rPr>
        <w:t xml:space="preserve">. No total, foram</w:t>
      </w:r>
      <w:r w:rsidDel="00000000" w:rsidR="00000000" w:rsidRPr="00000000">
        <w:rPr>
          <w:rtl w:val="0"/>
        </w:rPr>
        <w:t xml:space="preserve"> pagos R$ 5.572.480.416,33,</w:t>
      </w:r>
      <w:r w:rsidDel="00000000" w:rsidR="00000000" w:rsidRPr="00000000">
        <w:rPr>
          <w:rtl w:val="0"/>
        </w:rPr>
        <w:t xml:space="preserve"> o que equivale a uma </w:t>
      </w:r>
      <w:r w:rsidDel="00000000" w:rsidR="00000000" w:rsidRPr="00000000">
        <w:rPr>
          <w:b w:val="1"/>
          <w:rtl w:val="0"/>
        </w:rPr>
        <w:t xml:space="preserve">média de R$ 1.393.120.104,08 </w:t>
      </w:r>
      <w:r w:rsidDel="00000000" w:rsidR="00000000" w:rsidRPr="00000000">
        <w:rPr>
          <w:rtl w:val="0"/>
        </w:rPr>
        <w:t xml:space="preserve">por ano</w:t>
      </w:r>
      <w:r w:rsidDel="00000000" w:rsidR="00000000" w:rsidRPr="00000000">
        <w:rPr>
          <w:rtl w:val="0"/>
        </w:rPr>
        <w:t xml:space="preserve"> de vigência. Nesse sentido, com referência ao PPAG 2014-2017, </w:t>
      </w:r>
      <w:r w:rsidDel="00000000" w:rsidR="00000000" w:rsidRPr="00000000">
        <w:rPr>
          <w:b w:val="1"/>
          <w:rtl w:val="0"/>
        </w:rPr>
        <w:t xml:space="preserve">o valor total empenhado correspondeu, em média, a 90% dos recursos totais orçados</w:t>
      </w:r>
      <w:r w:rsidDel="00000000" w:rsidR="00000000" w:rsidRPr="00000000">
        <w:rPr>
          <w:rtl w:val="0"/>
        </w:rPr>
        <w:t xml:space="preserve">, enquanto</w:t>
      </w:r>
      <w:r w:rsidDel="00000000" w:rsidR="00000000" w:rsidRPr="00000000">
        <w:rPr>
          <w:b w:val="1"/>
          <w:rtl w:val="0"/>
        </w:rPr>
        <w:t xml:space="preserve"> o valor total pago foi equivalente a 79% do total orçado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8">
      <w:pPr>
        <w:spacing w:after="0" w:before="200" w:lineRule="auto"/>
        <w:contextualSpacing w:val="0"/>
        <w:jc w:val="center"/>
        <w:rPr>
          <w:b w:val="1"/>
        </w:rPr>
      </w:pPr>
      <w:r w:rsidDel="00000000" w:rsidR="00000000" w:rsidRPr="00000000">
        <w:rPr>
          <w:b w:val="1"/>
          <w:rtl w:val="0"/>
        </w:rPr>
        <w:t xml:space="preserve">Tabela 1 - Valores orçados, empenhados e pagos por ano de vigência </w:t>
      </w:r>
    </w:p>
    <w:p w:rsidR="00000000" w:rsidDel="00000000" w:rsidP="00000000" w:rsidRDefault="00000000" w:rsidRPr="00000000" w14:paraId="00000059">
      <w:pPr>
        <w:spacing w:after="0" w:before="200" w:lineRule="auto"/>
        <w:contextualSpacing w:val="0"/>
        <w:jc w:val="center"/>
        <w:rPr>
          <w:b w:val="1"/>
        </w:rPr>
      </w:pPr>
      <w:r w:rsidDel="00000000" w:rsidR="00000000" w:rsidRPr="00000000">
        <w:rPr>
          <w:b w:val="1"/>
          <w:rtl w:val="0"/>
        </w:rPr>
        <w:t xml:space="preserve">(PPAG 2014-2017)</w:t>
      </w:r>
    </w:p>
    <w:p w:rsidR="00000000" w:rsidDel="00000000" w:rsidP="00000000" w:rsidRDefault="00000000" w:rsidRPr="00000000" w14:paraId="0000005A">
      <w:pPr>
        <w:spacing w:before="0" w:line="276" w:lineRule="auto"/>
        <w:contextualSpacing w:val="0"/>
        <w:jc w:val="both"/>
        <w:rPr>
          <w:rFonts w:ascii="Calibri" w:cs="Calibri" w:eastAsia="Calibri" w:hAnsi="Calibri"/>
        </w:rPr>
      </w:pPr>
      <w:r w:rsidDel="00000000" w:rsidR="00000000" w:rsidRPr="00000000">
        <w:rPr>
          <w:rtl w:val="0"/>
        </w:rPr>
      </w:r>
    </w:p>
    <w:tbl>
      <w:tblPr>
        <w:tblStyle w:val="Table1"/>
        <w:tblW w:w="92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650"/>
        <w:gridCol w:w="1710"/>
        <w:gridCol w:w="1680"/>
        <w:gridCol w:w="1650"/>
        <w:gridCol w:w="1425"/>
        <w:tblGridChange w:id="0">
          <w:tblGrid>
            <w:gridCol w:w="1140"/>
            <w:gridCol w:w="1650"/>
            <w:gridCol w:w="1710"/>
            <w:gridCol w:w="1680"/>
            <w:gridCol w:w="1650"/>
            <w:gridCol w:w="1425"/>
          </w:tblGrid>
        </w:tblGridChange>
      </w:tblGrid>
      <w:tr>
        <w:trPr>
          <w:trHeight w:val="6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B">
            <w:pPr>
              <w:spacing w:before="0" w:lineRule="auto"/>
              <w:ind w:firstLine="0"/>
              <w:contextualSpacing w:val="0"/>
              <w:jc w:val="center"/>
              <w:rPr>
                <w:b w:val="1"/>
                <w:sz w:val="18"/>
                <w:szCs w:val="18"/>
              </w:rPr>
            </w:pPr>
            <w:r w:rsidDel="00000000" w:rsidR="00000000" w:rsidRPr="00000000">
              <w:rPr>
                <w:b w:val="1"/>
                <w:sz w:val="18"/>
                <w:szCs w:val="18"/>
                <w:rtl w:val="0"/>
              </w:rPr>
              <w:t xml:space="preserve">Ano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spacing w:before="0" w:lineRule="auto"/>
              <w:ind w:firstLine="0"/>
              <w:contextualSpacing w:val="0"/>
              <w:jc w:val="center"/>
              <w:rPr>
                <w:b w:val="1"/>
                <w:sz w:val="18"/>
                <w:szCs w:val="18"/>
              </w:rPr>
            </w:pPr>
            <w:r w:rsidDel="00000000" w:rsidR="00000000" w:rsidRPr="00000000">
              <w:rPr>
                <w:b w:val="1"/>
                <w:sz w:val="18"/>
                <w:szCs w:val="18"/>
                <w:rtl w:val="0"/>
              </w:rPr>
              <w:t xml:space="preserve">Valor pago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w:t>
            </w:r>
          </w:p>
          <w:p w:rsidR="00000000" w:rsidDel="00000000" w:rsidP="00000000" w:rsidRDefault="00000000" w:rsidRPr="00000000" w14:paraId="00000060">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spacing w:before="0" w:lineRule="auto"/>
              <w:ind w:firstLine="0"/>
              <w:contextualSpacing w:val="0"/>
              <w:jc w:val="center"/>
              <w:rPr>
                <w:b w:val="1"/>
                <w:sz w:val="18"/>
                <w:szCs w:val="18"/>
              </w:rPr>
            </w:pPr>
            <w:r w:rsidDel="00000000" w:rsidR="00000000" w:rsidRPr="00000000">
              <w:rPr>
                <w:b w:val="1"/>
                <w:sz w:val="18"/>
                <w:szCs w:val="18"/>
                <w:rtl w:val="0"/>
              </w:rPr>
              <w:t xml:space="preserve">Valor pago</w:t>
            </w:r>
          </w:p>
          <w:p w:rsidR="00000000" w:rsidDel="00000000" w:rsidP="00000000" w:rsidRDefault="00000000" w:rsidRPr="00000000" w14:paraId="00000062">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before="0" w:lineRule="auto"/>
              <w:ind w:firstLine="0"/>
              <w:contextualSpacing w:val="0"/>
              <w:jc w:val="center"/>
              <w:rPr>
                <w:b w:val="1"/>
                <w:sz w:val="18"/>
                <w:szCs w:val="18"/>
              </w:rPr>
            </w:pPr>
            <w:r w:rsidDel="00000000" w:rsidR="00000000" w:rsidRPr="00000000">
              <w:rPr>
                <w:b w:val="1"/>
                <w:sz w:val="18"/>
                <w:szCs w:val="18"/>
                <w:rtl w:val="0"/>
              </w:rPr>
              <w:t xml:space="preserve">2014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spacing w:before="0" w:lineRule="auto"/>
              <w:ind w:firstLine="0"/>
              <w:contextualSpacing w:val="0"/>
              <w:jc w:val="center"/>
              <w:rPr>
                <w:sz w:val="18"/>
                <w:szCs w:val="18"/>
              </w:rPr>
            </w:pPr>
            <w:r w:rsidDel="00000000" w:rsidR="00000000" w:rsidRPr="00000000">
              <w:rPr>
                <w:sz w:val="18"/>
                <w:szCs w:val="18"/>
                <w:rtl w:val="0"/>
              </w:rPr>
              <w:t xml:space="preserve">1.702.848.515,00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spacing w:before="0" w:lineRule="auto"/>
              <w:ind w:firstLine="0"/>
              <w:contextualSpacing w:val="0"/>
              <w:jc w:val="center"/>
              <w:rPr>
                <w:sz w:val="18"/>
                <w:szCs w:val="18"/>
              </w:rPr>
            </w:pPr>
            <w:r w:rsidDel="00000000" w:rsidR="00000000" w:rsidRPr="00000000">
              <w:rPr>
                <w:sz w:val="18"/>
                <w:szCs w:val="18"/>
                <w:rtl w:val="0"/>
              </w:rPr>
              <w:t xml:space="preserve">1.410.771.052,77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spacing w:before="0" w:lineRule="auto"/>
              <w:ind w:firstLine="0"/>
              <w:contextualSpacing w:val="0"/>
              <w:jc w:val="center"/>
              <w:rPr>
                <w:sz w:val="18"/>
                <w:szCs w:val="18"/>
              </w:rPr>
            </w:pPr>
            <w:r w:rsidDel="00000000" w:rsidR="00000000" w:rsidRPr="00000000">
              <w:rPr>
                <w:sz w:val="18"/>
                <w:szCs w:val="18"/>
                <w:rtl w:val="0"/>
              </w:rPr>
              <w:t xml:space="preserve">1.176.535.229,25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spacing w:before="0" w:lineRule="auto"/>
              <w:ind w:firstLine="0"/>
              <w:contextualSpacing w:val="0"/>
              <w:jc w:val="center"/>
              <w:rPr>
                <w:sz w:val="18"/>
                <w:szCs w:val="18"/>
              </w:rPr>
            </w:pPr>
            <w:r w:rsidDel="00000000" w:rsidR="00000000" w:rsidRPr="00000000">
              <w:rPr>
                <w:sz w:val="18"/>
                <w:szCs w:val="18"/>
                <w:rtl w:val="0"/>
              </w:rPr>
              <w:t xml:space="preserve">82,84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spacing w:before="0" w:lineRule="auto"/>
              <w:ind w:firstLine="0"/>
              <w:contextualSpacing w:val="0"/>
              <w:jc w:val="center"/>
              <w:rPr>
                <w:sz w:val="18"/>
                <w:szCs w:val="18"/>
              </w:rPr>
            </w:pPr>
            <w:r w:rsidDel="00000000" w:rsidR="00000000" w:rsidRPr="00000000">
              <w:rPr>
                <w:sz w:val="18"/>
                <w:szCs w:val="18"/>
                <w:rtl w:val="0"/>
              </w:rPr>
              <w:t xml:space="preserve">69,09</w:t>
            </w:r>
          </w:p>
        </w:tc>
      </w:tr>
      <w:tr>
        <w:trPr>
          <w:trHeight w:val="4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9">
            <w:pPr>
              <w:spacing w:before="0" w:lineRule="auto"/>
              <w:ind w:firstLine="0"/>
              <w:contextualSpacing w:val="0"/>
              <w:jc w:val="center"/>
              <w:rPr>
                <w:b w:val="1"/>
                <w:sz w:val="18"/>
                <w:szCs w:val="18"/>
              </w:rPr>
            </w:pPr>
            <w:r w:rsidDel="00000000" w:rsidR="00000000" w:rsidRPr="00000000">
              <w:rPr>
                <w:b w:val="1"/>
                <w:sz w:val="18"/>
                <w:szCs w:val="18"/>
                <w:rtl w:val="0"/>
              </w:rPr>
              <w:t xml:space="preserve">2015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spacing w:before="0" w:lineRule="auto"/>
              <w:ind w:firstLine="0"/>
              <w:contextualSpacing w:val="0"/>
              <w:jc w:val="center"/>
              <w:rPr>
                <w:sz w:val="18"/>
                <w:szCs w:val="18"/>
              </w:rPr>
            </w:pPr>
            <w:r w:rsidDel="00000000" w:rsidR="00000000" w:rsidRPr="00000000">
              <w:rPr>
                <w:sz w:val="18"/>
                <w:szCs w:val="18"/>
                <w:rtl w:val="0"/>
              </w:rPr>
              <w:t xml:space="preserve">1.764.926.427,00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spacing w:before="0" w:lineRule="auto"/>
              <w:ind w:firstLine="0"/>
              <w:contextualSpacing w:val="0"/>
              <w:jc w:val="center"/>
              <w:rPr>
                <w:sz w:val="18"/>
                <w:szCs w:val="18"/>
              </w:rPr>
            </w:pPr>
            <w:r w:rsidDel="00000000" w:rsidR="00000000" w:rsidRPr="00000000">
              <w:rPr>
                <w:sz w:val="18"/>
                <w:szCs w:val="18"/>
                <w:rtl w:val="0"/>
              </w:rPr>
              <w:t xml:space="preserve">1.603.291.883,82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spacing w:before="0" w:lineRule="auto"/>
              <w:ind w:firstLine="0"/>
              <w:contextualSpacing w:val="0"/>
              <w:jc w:val="center"/>
              <w:rPr>
                <w:sz w:val="18"/>
                <w:szCs w:val="18"/>
              </w:rPr>
            </w:pPr>
            <w:r w:rsidDel="00000000" w:rsidR="00000000" w:rsidRPr="00000000">
              <w:rPr>
                <w:sz w:val="18"/>
                <w:szCs w:val="18"/>
                <w:rtl w:val="0"/>
              </w:rPr>
              <w:t xml:space="preserve">1.375.675.797,07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spacing w:before="0" w:lineRule="auto"/>
              <w:ind w:firstLine="0"/>
              <w:contextualSpacing w:val="0"/>
              <w:jc w:val="center"/>
              <w:rPr>
                <w:sz w:val="18"/>
                <w:szCs w:val="18"/>
              </w:rPr>
            </w:pPr>
            <w:r w:rsidDel="00000000" w:rsidR="00000000" w:rsidRPr="00000000">
              <w:rPr>
                <w:sz w:val="18"/>
                <w:szCs w:val="18"/>
                <w:rtl w:val="0"/>
              </w:rPr>
              <w:t xml:space="preserve">90,84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spacing w:before="0" w:lineRule="auto"/>
              <w:ind w:firstLine="0"/>
              <w:contextualSpacing w:val="0"/>
              <w:jc w:val="center"/>
              <w:rPr>
                <w:sz w:val="18"/>
                <w:szCs w:val="18"/>
              </w:rPr>
            </w:pPr>
            <w:r w:rsidDel="00000000" w:rsidR="00000000" w:rsidRPr="00000000">
              <w:rPr>
                <w:sz w:val="18"/>
                <w:szCs w:val="18"/>
                <w:rtl w:val="0"/>
              </w:rPr>
              <w:t xml:space="preserve">77,94</w:t>
            </w:r>
          </w:p>
        </w:tc>
      </w:tr>
      <w:tr>
        <w:trPr>
          <w:trHeight w:val="4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F">
            <w:pPr>
              <w:spacing w:before="0" w:lineRule="auto"/>
              <w:ind w:firstLine="0"/>
              <w:contextualSpacing w:val="0"/>
              <w:jc w:val="center"/>
              <w:rPr>
                <w:b w:val="1"/>
                <w:sz w:val="18"/>
                <w:szCs w:val="18"/>
              </w:rPr>
            </w:pPr>
            <w:r w:rsidDel="00000000" w:rsidR="00000000" w:rsidRPr="00000000">
              <w:rPr>
                <w:b w:val="1"/>
                <w:sz w:val="18"/>
                <w:szCs w:val="18"/>
                <w:rtl w:val="0"/>
              </w:rPr>
              <w:t xml:space="preserve">2016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spacing w:before="0" w:lineRule="auto"/>
              <w:ind w:firstLine="0"/>
              <w:contextualSpacing w:val="0"/>
              <w:jc w:val="center"/>
              <w:rPr>
                <w:sz w:val="18"/>
                <w:szCs w:val="18"/>
              </w:rPr>
            </w:pPr>
            <w:r w:rsidDel="00000000" w:rsidR="00000000" w:rsidRPr="00000000">
              <w:rPr>
                <w:sz w:val="18"/>
                <w:szCs w:val="18"/>
                <w:rtl w:val="0"/>
              </w:rPr>
              <w:t xml:space="preserve">1.792.723.326,00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spacing w:before="0" w:lineRule="auto"/>
              <w:ind w:firstLine="0"/>
              <w:contextualSpacing w:val="0"/>
              <w:jc w:val="center"/>
              <w:rPr>
                <w:sz w:val="18"/>
                <w:szCs w:val="18"/>
              </w:rPr>
            </w:pPr>
            <w:r w:rsidDel="00000000" w:rsidR="00000000" w:rsidRPr="00000000">
              <w:rPr>
                <w:sz w:val="18"/>
                <w:szCs w:val="18"/>
                <w:rtl w:val="0"/>
              </w:rPr>
              <w:t xml:space="preserve">1.548.378.849,61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spacing w:before="0" w:lineRule="auto"/>
              <w:ind w:firstLine="0"/>
              <w:contextualSpacing w:val="0"/>
              <w:jc w:val="center"/>
              <w:rPr>
                <w:sz w:val="18"/>
                <w:szCs w:val="18"/>
              </w:rPr>
            </w:pPr>
            <w:r w:rsidDel="00000000" w:rsidR="00000000" w:rsidRPr="00000000">
              <w:rPr>
                <w:sz w:val="18"/>
                <w:szCs w:val="18"/>
                <w:rtl w:val="0"/>
              </w:rPr>
              <w:t xml:space="preserve">1.493.928.059,33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spacing w:before="0" w:lineRule="auto"/>
              <w:ind w:firstLine="0"/>
              <w:contextualSpacing w:val="0"/>
              <w:jc w:val="center"/>
              <w:rPr>
                <w:sz w:val="18"/>
                <w:szCs w:val="18"/>
              </w:rPr>
            </w:pPr>
            <w:r w:rsidDel="00000000" w:rsidR="00000000" w:rsidRPr="00000000">
              <w:rPr>
                <w:sz w:val="18"/>
                <w:szCs w:val="18"/>
                <w:rtl w:val="0"/>
              </w:rPr>
              <w:t xml:space="preserve">86,37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spacing w:before="0" w:lineRule="auto"/>
              <w:ind w:firstLine="0"/>
              <w:contextualSpacing w:val="0"/>
              <w:jc w:val="center"/>
              <w:rPr>
                <w:sz w:val="18"/>
                <w:szCs w:val="18"/>
              </w:rPr>
            </w:pPr>
            <w:r w:rsidDel="00000000" w:rsidR="00000000" w:rsidRPr="00000000">
              <w:rPr>
                <w:sz w:val="18"/>
                <w:szCs w:val="18"/>
                <w:rtl w:val="0"/>
              </w:rPr>
              <w:t xml:space="preserve">83,33</w:t>
            </w:r>
          </w:p>
        </w:tc>
      </w:tr>
      <w:tr>
        <w:trPr>
          <w:trHeight w:val="46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75">
            <w:pPr>
              <w:spacing w:before="0" w:lineRule="auto"/>
              <w:ind w:firstLine="0"/>
              <w:contextualSpacing w:val="0"/>
              <w:jc w:val="center"/>
              <w:rPr>
                <w:b w:val="1"/>
                <w:sz w:val="18"/>
                <w:szCs w:val="18"/>
              </w:rPr>
            </w:pPr>
            <w:r w:rsidDel="00000000" w:rsidR="00000000" w:rsidRPr="00000000">
              <w:rPr>
                <w:b w:val="1"/>
                <w:sz w:val="18"/>
                <w:szCs w:val="18"/>
                <w:rtl w:val="0"/>
              </w:rPr>
              <w:t xml:space="preserve">2017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spacing w:before="0" w:lineRule="auto"/>
              <w:ind w:firstLine="0"/>
              <w:contextualSpacing w:val="0"/>
              <w:jc w:val="center"/>
              <w:rPr>
                <w:sz w:val="18"/>
                <w:szCs w:val="18"/>
              </w:rPr>
            </w:pPr>
            <w:r w:rsidDel="00000000" w:rsidR="00000000" w:rsidRPr="00000000">
              <w:rPr>
                <w:sz w:val="18"/>
                <w:szCs w:val="18"/>
                <w:rtl w:val="0"/>
              </w:rPr>
              <w:t xml:space="preserve">1.724.383.226,00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spacing w:before="0" w:lineRule="auto"/>
              <w:ind w:firstLine="0"/>
              <w:contextualSpacing w:val="0"/>
              <w:jc w:val="center"/>
              <w:rPr>
                <w:sz w:val="18"/>
                <w:szCs w:val="18"/>
              </w:rPr>
            </w:pPr>
            <w:r w:rsidDel="00000000" w:rsidR="00000000" w:rsidRPr="00000000">
              <w:rPr>
                <w:sz w:val="18"/>
                <w:szCs w:val="18"/>
                <w:rtl w:val="0"/>
              </w:rPr>
              <w:t xml:space="preserve">1.729.069.331,17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spacing w:before="0" w:lineRule="auto"/>
              <w:ind w:firstLine="0"/>
              <w:contextualSpacing w:val="0"/>
              <w:jc w:val="center"/>
              <w:rPr>
                <w:sz w:val="18"/>
                <w:szCs w:val="18"/>
              </w:rPr>
            </w:pPr>
            <w:r w:rsidDel="00000000" w:rsidR="00000000" w:rsidRPr="00000000">
              <w:rPr>
                <w:sz w:val="18"/>
                <w:szCs w:val="18"/>
                <w:rtl w:val="0"/>
              </w:rPr>
              <w:t xml:space="preserve">1.526.341.330,68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spacing w:before="0" w:lineRule="auto"/>
              <w:ind w:firstLine="0"/>
              <w:contextualSpacing w:val="0"/>
              <w:jc w:val="center"/>
              <w:rPr>
                <w:sz w:val="18"/>
                <w:szCs w:val="18"/>
              </w:rPr>
            </w:pPr>
            <w:r w:rsidDel="00000000" w:rsidR="00000000" w:rsidRPr="00000000">
              <w:rPr>
                <w:sz w:val="18"/>
                <w:szCs w:val="18"/>
                <w:rtl w:val="0"/>
              </w:rPr>
              <w:t xml:space="preserve">100,27</w:t>
            </w:r>
            <w:r w:rsidDel="00000000" w:rsidR="00000000" w:rsidRPr="00000000">
              <w:rPr>
                <w:sz w:val="18"/>
                <w:szCs w:val="18"/>
                <w:vertAlign w:val="superscript"/>
              </w:rPr>
              <w:footnoteReference w:customMarkFollows="0" w:id="8"/>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spacing w:before="0" w:lineRule="auto"/>
              <w:ind w:firstLine="0"/>
              <w:contextualSpacing w:val="0"/>
              <w:jc w:val="center"/>
              <w:rPr>
                <w:sz w:val="18"/>
                <w:szCs w:val="18"/>
              </w:rPr>
            </w:pPr>
            <w:r w:rsidDel="00000000" w:rsidR="00000000" w:rsidRPr="00000000">
              <w:rPr>
                <w:sz w:val="18"/>
                <w:szCs w:val="18"/>
                <w:rtl w:val="0"/>
              </w:rPr>
              <w:t xml:space="preserve">88,51</w:t>
            </w:r>
          </w:p>
        </w:tc>
      </w:tr>
      <w:tr>
        <w:trPr>
          <w:trHeight w:val="66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7B">
            <w:pPr>
              <w:spacing w:before="0" w:lineRule="auto"/>
              <w:ind w:firstLine="0"/>
              <w:contextualSpacing w:val="0"/>
              <w:jc w:val="center"/>
              <w:rPr>
                <w:b w:val="1"/>
                <w:sz w:val="18"/>
                <w:szCs w:val="18"/>
              </w:rPr>
            </w:pPr>
            <w:r w:rsidDel="00000000" w:rsidR="00000000" w:rsidRPr="00000000">
              <w:rPr>
                <w:b w:val="1"/>
                <w:sz w:val="18"/>
                <w:szCs w:val="18"/>
                <w:rtl w:val="0"/>
              </w:rPr>
              <w:t xml:space="preserve">Total PPAG 2014-2017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spacing w:before="0" w:lineRule="auto"/>
              <w:ind w:firstLine="0"/>
              <w:contextualSpacing w:val="0"/>
              <w:jc w:val="center"/>
              <w:rPr>
                <w:sz w:val="18"/>
                <w:szCs w:val="18"/>
              </w:rPr>
            </w:pPr>
            <w:r w:rsidDel="00000000" w:rsidR="00000000" w:rsidRPr="00000000">
              <w:rPr>
                <w:sz w:val="18"/>
                <w:szCs w:val="18"/>
                <w:rtl w:val="0"/>
              </w:rPr>
              <w:t xml:space="preserve">6.984.881.494,00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spacing w:before="0" w:lineRule="auto"/>
              <w:ind w:firstLine="0"/>
              <w:contextualSpacing w:val="0"/>
              <w:jc w:val="center"/>
              <w:rPr>
                <w:sz w:val="18"/>
                <w:szCs w:val="18"/>
              </w:rPr>
            </w:pPr>
            <w:r w:rsidDel="00000000" w:rsidR="00000000" w:rsidRPr="00000000">
              <w:rPr>
                <w:sz w:val="18"/>
                <w:szCs w:val="18"/>
                <w:rtl w:val="0"/>
              </w:rPr>
              <w:t xml:space="preserve">6.291.511.117,37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spacing w:before="0" w:lineRule="auto"/>
              <w:ind w:firstLine="0"/>
              <w:contextualSpacing w:val="0"/>
              <w:jc w:val="center"/>
              <w:rPr>
                <w:sz w:val="18"/>
                <w:szCs w:val="18"/>
              </w:rPr>
            </w:pPr>
            <w:r w:rsidDel="00000000" w:rsidR="00000000" w:rsidRPr="00000000">
              <w:rPr>
                <w:sz w:val="18"/>
                <w:szCs w:val="18"/>
                <w:rtl w:val="0"/>
              </w:rPr>
              <w:t xml:space="preserve">5.572.480.416,33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spacing w:before="0" w:lineRule="auto"/>
              <w:ind w:firstLine="0"/>
              <w:contextualSpacing w:val="0"/>
              <w:jc w:val="center"/>
              <w:rPr>
                <w:sz w:val="18"/>
                <w:szCs w:val="18"/>
              </w:rPr>
            </w:pPr>
            <w:r w:rsidDel="00000000" w:rsidR="00000000" w:rsidRPr="00000000">
              <w:rPr>
                <w:sz w:val="18"/>
                <w:szCs w:val="18"/>
                <w:rtl w:val="0"/>
              </w:rPr>
              <w:t xml:space="preserve">90,07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spacing w:before="0" w:lineRule="auto"/>
              <w:ind w:firstLine="0"/>
              <w:contextualSpacing w:val="0"/>
              <w:jc w:val="center"/>
              <w:rPr>
                <w:sz w:val="18"/>
                <w:szCs w:val="18"/>
              </w:rPr>
            </w:pPr>
            <w:r w:rsidDel="00000000" w:rsidR="00000000" w:rsidRPr="00000000">
              <w:rPr>
                <w:sz w:val="18"/>
                <w:szCs w:val="18"/>
                <w:rtl w:val="0"/>
              </w:rPr>
              <w:t xml:space="preserve">79,77</w:t>
            </w:r>
          </w:p>
        </w:tc>
      </w:tr>
    </w:tbl>
    <w:p w:rsidR="00000000" w:rsidDel="00000000" w:rsidP="00000000" w:rsidRDefault="00000000" w:rsidRPr="00000000" w14:paraId="00000081">
      <w:pPr>
        <w:ind w:left="0" w:firstLine="0"/>
        <w:contextualSpacing w:val="0"/>
        <w:jc w:val="center"/>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dos Relatórios Comparativos do Orçamento com Execução por ano da Prefeitura de Belo Horizonte.</w:t>
      </w:r>
      <w:r w:rsidDel="00000000" w:rsidR="00000000" w:rsidRPr="00000000">
        <w:rPr>
          <w:rtl w:val="0"/>
        </w:rPr>
      </w:r>
    </w:p>
    <w:p w:rsidR="00000000" w:rsidDel="00000000" w:rsidP="00000000" w:rsidRDefault="00000000" w:rsidRPr="00000000" w14:paraId="00000082">
      <w:pPr>
        <w:pStyle w:val="Heading2"/>
        <w:ind w:firstLine="720"/>
        <w:contextualSpacing w:val="0"/>
        <w:jc w:val="both"/>
        <w:rPr>
          <w:rFonts w:ascii="Calibri" w:cs="Calibri" w:eastAsia="Calibri" w:hAnsi="Calibri"/>
        </w:rPr>
      </w:pPr>
      <w:bookmarkStart w:colFirst="0" w:colLast="0" w:name="_g2b7gg7aubw3" w:id="12"/>
      <w:bookmarkEnd w:id="12"/>
      <w:r w:rsidDel="00000000" w:rsidR="00000000" w:rsidRPr="00000000">
        <w:rPr>
          <w:rtl w:val="0"/>
        </w:rPr>
        <w:t xml:space="preserve">PPAG 2018-2021</w:t>
      </w:r>
      <w:r w:rsidDel="00000000" w:rsidR="00000000" w:rsidRPr="00000000">
        <w:rPr>
          <w:rtl w:val="0"/>
        </w:rPr>
      </w:r>
    </w:p>
    <w:p w:rsidR="00000000" w:rsidDel="00000000" w:rsidP="00000000" w:rsidRDefault="00000000" w:rsidRPr="00000000" w14:paraId="00000083">
      <w:pPr>
        <w:ind w:firstLine="720"/>
        <w:contextualSpacing w:val="0"/>
        <w:jc w:val="both"/>
        <w:rPr/>
      </w:pPr>
      <w:r w:rsidDel="00000000" w:rsidR="00000000" w:rsidRPr="00000000">
        <w:rPr>
          <w:rtl w:val="0"/>
        </w:rPr>
        <w:t xml:space="preserve">Análise semelhante foi realizada para os dois primeiros quadrimestres de 2018 e consta na Tabela 2, abaixo disposta, na qual a observação se dá por Áreas de Resultado. </w:t>
      </w:r>
      <w:r w:rsidDel="00000000" w:rsidR="00000000" w:rsidRPr="00000000">
        <w:rPr>
          <w:rtl w:val="0"/>
        </w:rPr>
        <w:t xml:space="preserve">Podemos observar um </w:t>
      </w:r>
      <w:r w:rsidDel="00000000" w:rsidR="00000000" w:rsidRPr="00000000">
        <w:rPr>
          <w:b w:val="1"/>
          <w:rtl w:val="0"/>
        </w:rPr>
        <w:t xml:space="preserve">orçamento de R$ 12.535.716.659,00</w:t>
      </w:r>
      <w:r w:rsidDel="00000000" w:rsidR="00000000" w:rsidRPr="00000000">
        <w:rPr>
          <w:rtl w:val="0"/>
        </w:rPr>
        <w:t xml:space="preserve">, dos quais foram </w:t>
      </w:r>
      <w:r w:rsidDel="00000000" w:rsidR="00000000" w:rsidRPr="00000000">
        <w:rPr>
          <w:b w:val="1"/>
          <w:rtl w:val="0"/>
        </w:rPr>
        <w:t xml:space="preserve">empenhados R$ 7.315.477.968,06 e pagos R$ 5.564.794.992,40.</w:t>
      </w:r>
      <w:r w:rsidDel="00000000" w:rsidR="00000000" w:rsidRPr="00000000">
        <w:rPr>
          <w:rtl w:val="0"/>
        </w:rPr>
        <w:t xml:space="preserve"> O valor empenhado corresponde, portanto, a 58,38% do orçado enquanto o valor pago corresponde a 44,39% dessa mesma quantia.</w:t>
      </w:r>
      <w:r w:rsidDel="00000000" w:rsidR="00000000" w:rsidRPr="00000000">
        <w:rPr>
          <w:rtl w:val="0"/>
        </w:rPr>
      </w:r>
    </w:p>
    <w:p w:rsidR="00000000" w:rsidDel="00000000" w:rsidP="00000000" w:rsidRDefault="00000000" w:rsidRPr="00000000" w14:paraId="00000084">
      <w:pPr>
        <w:ind w:firstLine="720"/>
        <w:contextualSpacing w:val="0"/>
        <w:jc w:val="both"/>
        <w:rPr>
          <w:rFonts w:ascii="Calibri" w:cs="Calibri" w:eastAsia="Calibri" w:hAnsi="Calibri"/>
          <w:highlight w:val="white"/>
        </w:rPr>
      </w:pPr>
      <w:r w:rsidDel="00000000" w:rsidR="00000000" w:rsidRPr="00000000">
        <w:rPr>
          <w:rtl w:val="0"/>
        </w:rPr>
        <w:t xml:space="preserve">Dentro desse montante, a Área de Resultado Educação é a </w:t>
      </w:r>
      <w:r w:rsidDel="00000000" w:rsidR="00000000" w:rsidRPr="00000000">
        <w:rPr>
          <w:b w:val="1"/>
          <w:rtl w:val="0"/>
        </w:rPr>
        <w:t xml:space="preserve">3ª com mais recursos orçados</w:t>
      </w:r>
      <w:r w:rsidDel="00000000" w:rsidR="00000000" w:rsidRPr="00000000">
        <w:rPr>
          <w:rtl w:val="0"/>
        </w:rPr>
        <w:t xml:space="preserve">, atrás apenas da Saúde e do Eixo Administração Geral. No segundo quadrimestre, essa posição foi mantida quando se considera o percentual de recursos empenhados.</w:t>
      </w:r>
      <w:r w:rsidDel="00000000" w:rsidR="00000000" w:rsidRPr="00000000">
        <w:rPr>
          <w:rtl w:val="0"/>
        </w:rPr>
      </w:r>
    </w:p>
    <w:p w:rsidR="00000000" w:rsidDel="00000000" w:rsidP="00000000" w:rsidRDefault="00000000" w:rsidRPr="00000000" w14:paraId="00000085">
      <w:pPr>
        <w:spacing w:before="0" w:line="276" w:lineRule="auto"/>
        <w:ind w:left="0" w:firstLine="0"/>
        <w:contextualSpacing w:val="0"/>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6">
      <w:pPr>
        <w:contextualSpacing w:val="0"/>
        <w:jc w:val="center"/>
        <w:rPr>
          <w:b w:val="1"/>
        </w:rPr>
      </w:pPr>
      <w:r w:rsidDel="00000000" w:rsidR="00000000" w:rsidRPr="00000000">
        <w:rPr>
          <w:b w:val="1"/>
          <w:rtl w:val="0"/>
        </w:rPr>
        <w:t xml:space="preserve">Tabela 2</w:t>
      </w:r>
      <w:r w:rsidDel="00000000" w:rsidR="00000000" w:rsidRPr="00000000">
        <w:rPr>
          <w:b w:val="1"/>
          <w:rtl w:val="0"/>
        </w:rPr>
        <w:t xml:space="preserve"> - Valores orçados, empenhados e pagos por Área de Resultado </w:t>
      </w:r>
    </w:p>
    <w:p w:rsidR="00000000" w:rsidDel="00000000" w:rsidP="00000000" w:rsidRDefault="00000000" w:rsidRPr="00000000" w14:paraId="00000087">
      <w:pPr>
        <w:contextualSpacing w:val="0"/>
        <w:jc w:val="center"/>
        <w:rPr>
          <w:b w:val="1"/>
        </w:rPr>
      </w:pPr>
      <w:r w:rsidDel="00000000" w:rsidR="00000000" w:rsidRPr="00000000">
        <w:rPr>
          <w:b w:val="1"/>
          <w:rtl w:val="0"/>
        </w:rPr>
        <w:t xml:space="preserve">(1º e 2º quadrimestres de 2018)</w:t>
      </w:r>
    </w:p>
    <w:p w:rsidR="00000000" w:rsidDel="00000000" w:rsidP="00000000" w:rsidRDefault="00000000" w:rsidRPr="00000000" w14:paraId="00000088">
      <w:pPr>
        <w:spacing w:before="0" w:line="276" w:lineRule="auto"/>
        <w:contextualSpacing w:val="0"/>
        <w:jc w:val="center"/>
        <w:rPr>
          <w:rFonts w:ascii="Calibri" w:cs="Calibri" w:eastAsia="Calibri" w:hAnsi="Calibri"/>
          <w:b w:val="1"/>
        </w:rPr>
      </w:pPr>
      <w:r w:rsidDel="00000000" w:rsidR="00000000" w:rsidRPr="00000000">
        <w:rPr>
          <w:rtl w:val="0"/>
        </w:rPr>
      </w:r>
    </w:p>
    <w:tbl>
      <w:tblPr>
        <w:tblStyle w:val="Table2"/>
        <w:tblW w:w="96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1905"/>
        <w:gridCol w:w="1920"/>
        <w:gridCol w:w="1950"/>
        <w:gridCol w:w="1290"/>
        <w:gridCol w:w="945"/>
        <w:tblGridChange w:id="0">
          <w:tblGrid>
            <w:gridCol w:w="1620"/>
            <w:gridCol w:w="1905"/>
            <w:gridCol w:w="1920"/>
            <w:gridCol w:w="1950"/>
            <w:gridCol w:w="1290"/>
            <w:gridCol w:w="945"/>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089">
            <w:pPr>
              <w:spacing w:before="0" w:lineRule="auto"/>
              <w:ind w:firstLine="0"/>
              <w:contextualSpacing w:val="0"/>
              <w:jc w:val="center"/>
              <w:rPr>
                <w:b w:val="1"/>
                <w:sz w:val="18"/>
                <w:szCs w:val="18"/>
              </w:rPr>
            </w:pPr>
            <w:r w:rsidDel="00000000" w:rsidR="00000000" w:rsidRPr="00000000">
              <w:rPr>
                <w:b w:val="1"/>
                <w:sz w:val="18"/>
                <w:szCs w:val="18"/>
                <w:rtl w:val="0"/>
              </w:rPr>
              <w:t xml:space="preserve">Área de Resultado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 (RS)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spacing w:before="0" w:lineRule="auto"/>
              <w:ind w:firstLine="0"/>
              <w:contextualSpacing w:val="0"/>
              <w:jc w:val="center"/>
              <w:rPr>
                <w:b w:val="1"/>
                <w:sz w:val="18"/>
                <w:szCs w:val="18"/>
              </w:rPr>
            </w:pPr>
            <w:r w:rsidDel="00000000" w:rsidR="00000000" w:rsidRPr="00000000">
              <w:rPr>
                <w:b w:val="1"/>
                <w:sz w:val="18"/>
                <w:szCs w:val="18"/>
                <w:rtl w:val="0"/>
              </w:rPr>
              <w:t xml:space="preserve">Valor pago (RS)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w:t>
            </w:r>
          </w:p>
          <w:p w:rsidR="00000000" w:rsidDel="00000000" w:rsidP="00000000" w:rsidRDefault="00000000" w:rsidRPr="00000000" w14:paraId="0000008E">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spacing w:before="0" w:lineRule="auto"/>
              <w:ind w:firstLine="0"/>
              <w:contextualSpacing w:val="0"/>
              <w:jc w:val="center"/>
              <w:rPr>
                <w:b w:val="1"/>
                <w:sz w:val="18"/>
                <w:szCs w:val="18"/>
              </w:rPr>
            </w:pPr>
            <w:r w:rsidDel="00000000" w:rsidR="00000000" w:rsidRPr="00000000">
              <w:rPr>
                <w:b w:val="1"/>
                <w:sz w:val="18"/>
                <w:szCs w:val="18"/>
                <w:rtl w:val="0"/>
              </w:rPr>
              <w:t xml:space="preserve">Valor pago/ </w:t>
            </w:r>
          </w:p>
          <w:p w:rsidR="00000000" w:rsidDel="00000000" w:rsidP="00000000" w:rsidRDefault="00000000" w:rsidRPr="00000000" w14:paraId="00000090">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91">
            <w:pPr>
              <w:spacing w:before="0" w:lineRule="auto"/>
              <w:ind w:firstLine="0"/>
              <w:contextualSpacing w:val="0"/>
              <w:jc w:val="center"/>
              <w:rPr>
                <w:sz w:val="18"/>
                <w:szCs w:val="18"/>
              </w:rPr>
            </w:pPr>
            <w:r w:rsidDel="00000000" w:rsidR="00000000" w:rsidRPr="00000000">
              <w:rPr>
                <w:sz w:val="18"/>
                <w:szCs w:val="18"/>
                <w:rtl w:val="0"/>
              </w:rPr>
              <w:t xml:space="preserve">Saúde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spacing w:before="0" w:lineRule="auto"/>
              <w:ind w:firstLine="0"/>
              <w:contextualSpacing w:val="0"/>
              <w:jc w:val="center"/>
              <w:rPr>
                <w:sz w:val="18"/>
                <w:szCs w:val="18"/>
              </w:rPr>
            </w:pPr>
            <w:r w:rsidDel="00000000" w:rsidR="00000000" w:rsidRPr="00000000">
              <w:rPr>
                <w:sz w:val="18"/>
                <w:szCs w:val="18"/>
                <w:rtl w:val="0"/>
              </w:rPr>
              <w:t xml:space="preserve">R$4.023.477.873,00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spacing w:before="0" w:lineRule="auto"/>
              <w:ind w:firstLine="0"/>
              <w:contextualSpacing w:val="0"/>
              <w:jc w:val="center"/>
              <w:rPr>
                <w:sz w:val="18"/>
                <w:szCs w:val="18"/>
              </w:rPr>
            </w:pPr>
            <w:r w:rsidDel="00000000" w:rsidR="00000000" w:rsidRPr="00000000">
              <w:rPr>
                <w:sz w:val="18"/>
                <w:szCs w:val="18"/>
                <w:rtl w:val="0"/>
              </w:rPr>
              <w:t xml:space="preserve">R$2.717.686.432,48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spacing w:before="0" w:lineRule="auto"/>
              <w:ind w:firstLine="0"/>
              <w:contextualSpacing w:val="0"/>
              <w:jc w:val="center"/>
              <w:rPr>
                <w:sz w:val="18"/>
                <w:szCs w:val="18"/>
              </w:rPr>
            </w:pPr>
            <w:r w:rsidDel="00000000" w:rsidR="00000000" w:rsidRPr="00000000">
              <w:rPr>
                <w:sz w:val="18"/>
                <w:szCs w:val="18"/>
                <w:rtl w:val="0"/>
              </w:rPr>
              <w:t xml:space="preserve">R$1.944.089.815,17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spacing w:before="0" w:lineRule="auto"/>
              <w:ind w:firstLine="0"/>
              <w:contextualSpacing w:val="0"/>
              <w:jc w:val="center"/>
              <w:rPr>
                <w:sz w:val="18"/>
                <w:szCs w:val="18"/>
              </w:rPr>
            </w:pPr>
            <w:r w:rsidDel="00000000" w:rsidR="00000000" w:rsidRPr="00000000">
              <w:rPr>
                <w:sz w:val="18"/>
                <w:szCs w:val="18"/>
                <w:rtl w:val="0"/>
              </w:rPr>
              <w:t xml:space="preserve">67,54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spacing w:before="0" w:lineRule="auto"/>
              <w:ind w:firstLine="0"/>
              <w:contextualSpacing w:val="0"/>
              <w:jc w:val="center"/>
              <w:rPr>
                <w:sz w:val="18"/>
                <w:szCs w:val="18"/>
              </w:rPr>
            </w:pPr>
            <w:r w:rsidDel="00000000" w:rsidR="00000000" w:rsidRPr="00000000">
              <w:rPr>
                <w:sz w:val="18"/>
                <w:szCs w:val="18"/>
                <w:rtl w:val="0"/>
              </w:rPr>
              <w:t xml:space="preserve">48,31</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97">
            <w:pPr>
              <w:spacing w:before="0" w:lineRule="auto"/>
              <w:ind w:firstLine="0"/>
              <w:contextualSpacing w:val="0"/>
              <w:jc w:val="center"/>
              <w:rPr>
                <w:sz w:val="18"/>
                <w:szCs w:val="18"/>
              </w:rPr>
            </w:pPr>
            <w:r w:rsidDel="00000000" w:rsidR="00000000" w:rsidRPr="00000000">
              <w:rPr>
                <w:sz w:val="18"/>
                <w:szCs w:val="18"/>
                <w:rtl w:val="0"/>
              </w:rPr>
              <w:t xml:space="preserve">Eixo Administração Geral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spacing w:before="0" w:lineRule="auto"/>
              <w:ind w:firstLine="0"/>
              <w:contextualSpacing w:val="0"/>
              <w:jc w:val="center"/>
              <w:rPr>
                <w:sz w:val="18"/>
                <w:szCs w:val="18"/>
              </w:rPr>
            </w:pPr>
            <w:r w:rsidDel="00000000" w:rsidR="00000000" w:rsidRPr="00000000">
              <w:rPr>
                <w:sz w:val="18"/>
                <w:szCs w:val="18"/>
                <w:rtl w:val="0"/>
              </w:rPr>
              <w:t xml:space="preserve">R$2.176.876.596,00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spacing w:before="0" w:lineRule="auto"/>
              <w:ind w:firstLine="0"/>
              <w:contextualSpacing w:val="0"/>
              <w:jc w:val="center"/>
              <w:rPr>
                <w:sz w:val="18"/>
                <w:szCs w:val="18"/>
              </w:rPr>
            </w:pPr>
            <w:r w:rsidDel="00000000" w:rsidR="00000000" w:rsidRPr="00000000">
              <w:rPr>
                <w:sz w:val="18"/>
                <w:szCs w:val="18"/>
                <w:rtl w:val="0"/>
              </w:rPr>
              <w:t xml:space="preserve">R$1.349.448.723,21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spacing w:before="0" w:lineRule="auto"/>
              <w:ind w:firstLine="0"/>
              <w:contextualSpacing w:val="0"/>
              <w:jc w:val="center"/>
              <w:rPr>
                <w:sz w:val="18"/>
                <w:szCs w:val="18"/>
              </w:rPr>
            </w:pPr>
            <w:r w:rsidDel="00000000" w:rsidR="00000000" w:rsidRPr="00000000">
              <w:rPr>
                <w:sz w:val="18"/>
                <w:szCs w:val="18"/>
                <w:rtl w:val="0"/>
              </w:rPr>
              <w:t xml:space="preserve">R$1.106.113.561,09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spacing w:before="0" w:lineRule="auto"/>
              <w:ind w:firstLine="0"/>
              <w:contextualSpacing w:val="0"/>
              <w:jc w:val="center"/>
              <w:rPr>
                <w:sz w:val="18"/>
                <w:szCs w:val="18"/>
              </w:rPr>
            </w:pPr>
            <w:r w:rsidDel="00000000" w:rsidR="00000000" w:rsidRPr="00000000">
              <w:rPr>
                <w:sz w:val="18"/>
                <w:szCs w:val="18"/>
                <w:rtl w:val="0"/>
              </w:rPr>
              <w:t xml:space="preserve">61,99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spacing w:before="0" w:lineRule="auto"/>
              <w:ind w:firstLine="0"/>
              <w:contextualSpacing w:val="0"/>
              <w:jc w:val="center"/>
              <w:rPr>
                <w:sz w:val="18"/>
                <w:szCs w:val="18"/>
              </w:rPr>
            </w:pPr>
            <w:r w:rsidDel="00000000" w:rsidR="00000000" w:rsidRPr="00000000">
              <w:rPr>
                <w:sz w:val="18"/>
                <w:szCs w:val="18"/>
                <w:rtl w:val="0"/>
              </w:rPr>
              <w:t xml:space="preserve">50,81</w:t>
            </w:r>
          </w:p>
        </w:tc>
      </w:tr>
      <w:tr>
        <w:tc>
          <w:tcPr>
            <w:shd w:fill="a2c4c9" w:val="clear"/>
            <w:tcMar>
              <w:top w:w="100.0" w:type="dxa"/>
              <w:left w:w="100.0" w:type="dxa"/>
              <w:bottom w:w="100.0" w:type="dxa"/>
              <w:right w:w="100.0" w:type="dxa"/>
            </w:tcMar>
            <w:vAlign w:val="center"/>
          </w:tcPr>
          <w:p w:rsidR="00000000" w:rsidDel="00000000" w:rsidP="00000000" w:rsidRDefault="00000000" w:rsidRPr="00000000" w14:paraId="0000009D">
            <w:pPr>
              <w:spacing w:before="0" w:lineRule="auto"/>
              <w:ind w:firstLine="0"/>
              <w:contextualSpacing w:val="0"/>
              <w:jc w:val="center"/>
              <w:rPr>
                <w:b w:val="1"/>
                <w:sz w:val="18"/>
                <w:szCs w:val="18"/>
              </w:rPr>
            </w:pPr>
            <w:r w:rsidDel="00000000" w:rsidR="00000000" w:rsidRPr="00000000">
              <w:rPr>
                <w:b w:val="1"/>
                <w:sz w:val="18"/>
                <w:szCs w:val="18"/>
                <w:rtl w:val="0"/>
              </w:rPr>
              <w:t xml:space="preserve">Educação</w:t>
            </w:r>
          </w:p>
        </w:tc>
        <w:tc>
          <w:tcPr>
            <w:shd w:fill="a2c4c9" w:val="clear"/>
            <w:tcMar>
              <w:top w:w="100.0" w:type="dxa"/>
              <w:left w:w="100.0" w:type="dxa"/>
              <w:bottom w:w="100.0" w:type="dxa"/>
              <w:right w:w="100.0" w:type="dxa"/>
            </w:tcMar>
            <w:vAlign w:val="center"/>
          </w:tcPr>
          <w:p w:rsidR="00000000" w:rsidDel="00000000" w:rsidP="00000000" w:rsidRDefault="00000000" w:rsidRPr="00000000" w14:paraId="0000009E">
            <w:pPr>
              <w:spacing w:before="0" w:lineRule="auto"/>
              <w:ind w:firstLine="0"/>
              <w:contextualSpacing w:val="0"/>
              <w:jc w:val="center"/>
              <w:rPr>
                <w:b w:val="1"/>
                <w:sz w:val="18"/>
                <w:szCs w:val="18"/>
              </w:rPr>
            </w:pPr>
            <w:r w:rsidDel="00000000" w:rsidR="00000000" w:rsidRPr="00000000">
              <w:rPr>
                <w:b w:val="1"/>
                <w:sz w:val="18"/>
                <w:szCs w:val="18"/>
                <w:rtl w:val="0"/>
              </w:rPr>
              <w:t xml:space="preserve">1.825.287.503,00</w:t>
            </w:r>
          </w:p>
        </w:tc>
        <w:tc>
          <w:tcPr>
            <w:shd w:fill="a2c4c9" w:val="clear"/>
            <w:tcMar>
              <w:top w:w="100.0" w:type="dxa"/>
              <w:left w:w="100.0" w:type="dxa"/>
              <w:bottom w:w="100.0" w:type="dxa"/>
              <w:right w:w="100.0" w:type="dxa"/>
            </w:tcMar>
            <w:vAlign w:val="center"/>
          </w:tcPr>
          <w:p w:rsidR="00000000" w:rsidDel="00000000" w:rsidP="00000000" w:rsidRDefault="00000000" w:rsidRPr="00000000" w14:paraId="0000009F">
            <w:pPr>
              <w:spacing w:before="0" w:lineRule="auto"/>
              <w:ind w:firstLine="0"/>
              <w:contextualSpacing w:val="0"/>
              <w:jc w:val="center"/>
              <w:rPr>
                <w:b w:val="1"/>
                <w:sz w:val="18"/>
                <w:szCs w:val="18"/>
              </w:rPr>
            </w:pPr>
            <w:r w:rsidDel="00000000" w:rsidR="00000000" w:rsidRPr="00000000">
              <w:rPr>
                <w:b w:val="1"/>
                <w:sz w:val="18"/>
                <w:szCs w:val="18"/>
                <w:rtl w:val="0"/>
              </w:rPr>
              <w:t xml:space="preserve">1.186.272.470,92</w:t>
            </w:r>
          </w:p>
        </w:tc>
        <w:tc>
          <w:tcPr>
            <w:shd w:fill="a2c4c9" w:val="clear"/>
            <w:tcMar>
              <w:top w:w="100.0" w:type="dxa"/>
              <w:left w:w="100.0" w:type="dxa"/>
              <w:bottom w:w="100.0" w:type="dxa"/>
              <w:right w:w="100.0" w:type="dxa"/>
            </w:tcMar>
            <w:vAlign w:val="center"/>
          </w:tcPr>
          <w:p w:rsidR="00000000" w:rsidDel="00000000" w:rsidP="00000000" w:rsidRDefault="00000000" w:rsidRPr="00000000" w14:paraId="000000A0">
            <w:pPr>
              <w:spacing w:before="0" w:lineRule="auto"/>
              <w:ind w:firstLine="0"/>
              <w:contextualSpacing w:val="0"/>
              <w:jc w:val="center"/>
              <w:rPr>
                <w:b w:val="1"/>
                <w:sz w:val="18"/>
                <w:szCs w:val="18"/>
              </w:rPr>
            </w:pPr>
            <w:r w:rsidDel="00000000" w:rsidR="00000000" w:rsidRPr="00000000">
              <w:rPr>
                <w:b w:val="1"/>
                <w:sz w:val="18"/>
                <w:szCs w:val="18"/>
                <w:rtl w:val="0"/>
              </w:rPr>
              <w:t xml:space="preserve">1.017.101.185,87</w:t>
            </w:r>
          </w:p>
        </w:tc>
        <w:tc>
          <w:tcPr>
            <w:shd w:fill="a2c4c9" w:val="clear"/>
            <w:tcMar>
              <w:top w:w="100.0" w:type="dxa"/>
              <w:left w:w="100.0" w:type="dxa"/>
              <w:bottom w:w="100.0" w:type="dxa"/>
              <w:right w:w="100.0" w:type="dxa"/>
            </w:tcMar>
            <w:vAlign w:val="center"/>
          </w:tcPr>
          <w:p w:rsidR="00000000" w:rsidDel="00000000" w:rsidP="00000000" w:rsidRDefault="00000000" w:rsidRPr="00000000" w14:paraId="000000A1">
            <w:pPr>
              <w:spacing w:before="0" w:lineRule="auto"/>
              <w:ind w:firstLine="0"/>
              <w:contextualSpacing w:val="0"/>
              <w:jc w:val="center"/>
              <w:rPr>
                <w:b w:val="1"/>
                <w:sz w:val="18"/>
                <w:szCs w:val="18"/>
              </w:rPr>
            </w:pPr>
            <w:r w:rsidDel="00000000" w:rsidR="00000000" w:rsidRPr="00000000">
              <w:rPr>
                <w:b w:val="1"/>
                <w:sz w:val="18"/>
                <w:szCs w:val="18"/>
                <w:rtl w:val="0"/>
              </w:rPr>
              <w:t xml:space="preserve">64,99</w:t>
            </w:r>
          </w:p>
        </w:tc>
        <w:tc>
          <w:tcPr>
            <w:shd w:fill="a2c4c9" w:val="clear"/>
            <w:tcMar>
              <w:top w:w="100.0" w:type="dxa"/>
              <w:left w:w="100.0" w:type="dxa"/>
              <w:bottom w:w="100.0" w:type="dxa"/>
              <w:right w:w="100.0" w:type="dxa"/>
            </w:tcMar>
            <w:vAlign w:val="center"/>
          </w:tcPr>
          <w:p w:rsidR="00000000" w:rsidDel="00000000" w:rsidP="00000000" w:rsidRDefault="00000000" w:rsidRPr="00000000" w14:paraId="000000A2">
            <w:pPr>
              <w:spacing w:before="0" w:lineRule="auto"/>
              <w:ind w:firstLine="0"/>
              <w:contextualSpacing w:val="0"/>
              <w:jc w:val="center"/>
              <w:rPr>
                <w:b w:val="1"/>
                <w:sz w:val="18"/>
                <w:szCs w:val="18"/>
              </w:rPr>
            </w:pPr>
            <w:r w:rsidDel="00000000" w:rsidR="00000000" w:rsidRPr="00000000">
              <w:rPr>
                <w:b w:val="1"/>
                <w:sz w:val="18"/>
                <w:szCs w:val="18"/>
                <w:rtl w:val="0"/>
              </w:rPr>
              <w:t xml:space="preserve">55,72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A3">
            <w:pPr>
              <w:spacing w:before="0" w:lineRule="auto"/>
              <w:ind w:firstLine="0"/>
              <w:contextualSpacing w:val="0"/>
              <w:jc w:val="center"/>
              <w:rPr>
                <w:sz w:val="18"/>
                <w:szCs w:val="18"/>
              </w:rPr>
            </w:pPr>
            <w:r w:rsidDel="00000000" w:rsidR="00000000" w:rsidRPr="00000000">
              <w:rPr>
                <w:sz w:val="18"/>
                <w:szCs w:val="18"/>
                <w:rtl w:val="0"/>
              </w:rPr>
              <w:t xml:space="preserve">Sustentabilidade Ambiental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spacing w:before="0" w:lineRule="auto"/>
              <w:ind w:firstLine="0"/>
              <w:contextualSpacing w:val="0"/>
              <w:jc w:val="center"/>
              <w:rPr>
                <w:sz w:val="18"/>
                <w:szCs w:val="18"/>
              </w:rPr>
            </w:pPr>
            <w:r w:rsidDel="00000000" w:rsidR="00000000" w:rsidRPr="00000000">
              <w:rPr>
                <w:sz w:val="18"/>
                <w:szCs w:val="18"/>
                <w:rtl w:val="0"/>
              </w:rPr>
              <w:t xml:space="preserve">1.296.787.017,00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spacing w:before="0" w:lineRule="auto"/>
              <w:ind w:firstLine="0"/>
              <w:contextualSpacing w:val="0"/>
              <w:jc w:val="center"/>
              <w:rPr>
                <w:sz w:val="18"/>
                <w:szCs w:val="18"/>
              </w:rPr>
            </w:pPr>
            <w:r w:rsidDel="00000000" w:rsidR="00000000" w:rsidRPr="00000000">
              <w:rPr>
                <w:sz w:val="18"/>
                <w:szCs w:val="18"/>
                <w:rtl w:val="0"/>
              </w:rPr>
              <w:t xml:space="preserve">431.224.864,04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spacing w:before="0" w:lineRule="auto"/>
              <w:ind w:firstLine="0"/>
              <w:contextualSpacing w:val="0"/>
              <w:jc w:val="center"/>
              <w:rPr>
                <w:sz w:val="18"/>
                <w:szCs w:val="18"/>
              </w:rPr>
            </w:pPr>
            <w:r w:rsidDel="00000000" w:rsidR="00000000" w:rsidRPr="00000000">
              <w:rPr>
                <w:sz w:val="18"/>
                <w:szCs w:val="18"/>
                <w:rtl w:val="0"/>
              </w:rPr>
              <w:t xml:space="preserve">301.371.522,90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spacing w:before="0" w:lineRule="auto"/>
              <w:ind w:firstLine="0"/>
              <w:contextualSpacing w:val="0"/>
              <w:jc w:val="center"/>
              <w:rPr>
                <w:sz w:val="18"/>
                <w:szCs w:val="18"/>
              </w:rPr>
            </w:pPr>
            <w:r w:rsidDel="00000000" w:rsidR="00000000" w:rsidRPr="00000000">
              <w:rPr>
                <w:sz w:val="18"/>
                <w:szCs w:val="18"/>
                <w:rtl w:val="0"/>
              </w:rPr>
              <w:t xml:space="preserve">33,25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spacing w:before="0" w:lineRule="auto"/>
              <w:ind w:firstLine="0"/>
              <w:contextualSpacing w:val="0"/>
              <w:jc w:val="center"/>
              <w:rPr>
                <w:sz w:val="18"/>
                <w:szCs w:val="18"/>
              </w:rPr>
            </w:pPr>
            <w:r w:rsidDel="00000000" w:rsidR="00000000" w:rsidRPr="00000000">
              <w:rPr>
                <w:sz w:val="18"/>
                <w:szCs w:val="18"/>
                <w:rtl w:val="0"/>
              </w:rPr>
              <w:t xml:space="preserve">23,23</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A9">
            <w:pPr>
              <w:spacing w:before="0" w:lineRule="auto"/>
              <w:ind w:firstLine="0"/>
              <w:contextualSpacing w:val="0"/>
              <w:jc w:val="center"/>
              <w:rPr>
                <w:sz w:val="18"/>
                <w:szCs w:val="18"/>
              </w:rPr>
            </w:pPr>
            <w:r w:rsidDel="00000000" w:rsidR="00000000" w:rsidRPr="00000000">
              <w:rPr>
                <w:sz w:val="18"/>
                <w:szCs w:val="18"/>
                <w:rtl w:val="0"/>
              </w:rPr>
              <w:t xml:space="preserve">Mobilidade Urbana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spacing w:before="0" w:lineRule="auto"/>
              <w:ind w:firstLine="0"/>
              <w:contextualSpacing w:val="0"/>
              <w:jc w:val="center"/>
              <w:rPr>
                <w:sz w:val="18"/>
                <w:szCs w:val="18"/>
              </w:rPr>
            </w:pPr>
            <w:r w:rsidDel="00000000" w:rsidR="00000000" w:rsidRPr="00000000">
              <w:rPr>
                <w:sz w:val="18"/>
                <w:szCs w:val="18"/>
                <w:rtl w:val="0"/>
              </w:rPr>
              <w:t xml:space="preserve">914.838.905,00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B">
            <w:pPr>
              <w:spacing w:before="0" w:lineRule="auto"/>
              <w:ind w:firstLine="0"/>
              <w:contextualSpacing w:val="0"/>
              <w:jc w:val="center"/>
              <w:rPr>
                <w:sz w:val="18"/>
                <w:szCs w:val="18"/>
              </w:rPr>
            </w:pPr>
            <w:r w:rsidDel="00000000" w:rsidR="00000000" w:rsidRPr="00000000">
              <w:rPr>
                <w:sz w:val="18"/>
                <w:szCs w:val="18"/>
                <w:rtl w:val="0"/>
              </w:rPr>
              <w:t xml:space="preserve">346.774.282,47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spacing w:before="0" w:lineRule="auto"/>
              <w:ind w:firstLine="0"/>
              <w:contextualSpacing w:val="0"/>
              <w:jc w:val="center"/>
              <w:rPr>
                <w:sz w:val="18"/>
                <w:szCs w:val="18"/>
              </w:rPr>
            </w:pPr>
            <w:r w:rsidDel="00000000" w:rsidR="00000000" w:rsidRPr="00000000">
              <w:rPr>
                <w:sz w:val="18"/>
                <w:szCs w:val="18"/>
                <w:rtl w:val="0"/>
              </w:rPr>
              <w:t xml:space="preserve">202.205.817,95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spacing w:before="0" w:lineRule="auto"/>
              <w:ind w:firstLine="0"/>
              <w:contextualSpacing w:val="0"/>
              <w:jc w:val="center"/>
              <w:rPr>
                <w:sz w:val="18"/>
                <w:szCs w:val="18"/>
              </w:rPr>
            </w:pPr>
            <w:r w:rsidDel="00000000" w:rsidR="00000000" w:rsidRPr="00000000">
              <w:rPr>
                <w:sz w:val="18"/>
                <w:szCs w:val="18"/>
                <w:rtl w:val="0"/>
              </w:rPr>
              <w:t xml:space="preserve">37,90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spacing w:before="0" w:lineRule="auto"/>
              <w:ind w:firstLine="0"/>
              <w:contextualSpacing w:val="0"/>
              <w:jc w:val="center"/>
              <w:rPr>
                <w:sz w:val="18"/>
                <w:szCs w:val="18"/>
              </w:rPr>
            </w:pPr>
            <w:r w:rsidDel="00000000" w:rsidR="00000000" w:rsidRPr="00000000">
              <w:rPr>
                <w:sz w:val="18"/>
                <w:szCs w:val="18"/>
                <w:rtl w:val="0"/>
              </w:rPr>
              <w:t xml:space="preserve">22,10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AF">
            <w:pPr>
              <w:spacing w:before="0" w:lineRule="auto"/>
              <w:ind w:firstLine="0"/>
              <w:contextualSpacing w:val="0"/>
              <w:jc w:val="center"/>
              <w:rPr>
                <w:sz w:val="18"/>
                <w:szCs w:val="18"/>
              </w:rPr>
            </w:pPr>
            <w:r w:rsidDel="00000000" w:rsidR="00000000" w:rsidRPr="00000000">
              <w:rPr>
                <w:sz w:val="18"/>
                <w:szCs w:val="18"/>
                <w:rtl w:val="0"/>
              </w:rPr>
              <w:t xml:space="preserve">Atendimento ao Cidadão e Melhoria da Gestão Pública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spacing w:before="0" w:lineRule="auto"/>
              <w:ind w:firstLine="0"/>
              <w:contextualSpacing w:val="0"/>
              <w:jc w:val="center"/>
              <w:rPr>
                <w:sz w:val="18"/>
                <w:szCs w:val="18"/>
              </w:rPr>
            </w:pPr>
            <w:r w:rsidDel="00000000" w:rsidR="00000000" w:rsidRPr="00000000">
              <w:rPr>
                <w:sz w:val="18"/>
                <w:szCs w:val="18"/>
                <w:rtl w:val="0"/>
              </w:rPr>
              <w:t xml:space="preserve">871.340.506,00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spacing w:before="0" w:lineRule="auto"/>
              <w:ind w:firstLine="0"/>
              <w:contextualSpacing w:val="0"/>
              <w:jc w:val="center"/>
              <w:rPr>
                <w:sz w:val="18"/>
                <w:szCs w:val="18"/>
              </w:rPr>
            </w:pPr>
            <w:r w:rsidDel="00000000" w:rsidR="00000000" w:rsidRPr="00000000">
              <w:rPr>
                <w:sz w:val="18"/>
                <w:szCs w:val="18"/>
                <w:rtl w:val="0"/>
              </w:rPr>
              <w:t xml:space="preserve">574.025.224,84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spacing w:before="0" w:lineRule="auto"/>
              <w:ind w:firstLine="0"/>
              <w:contextualSpacing w:val="0"/>
              <w:jc w:val="center"/>
              <w:rPr>
                <w:sz w:val="18"/>
                <w:szCs w:val="18"/>
              </w:rPr>
            </w:pPr>
            <w:r w:rsidDel="00000000" w:rsidR="00000000" w:rsidRPr="00000000">
              <w:rPr>
                <w:sz w:val="18"/>
                <w:szCs w:val="18"/>
                <w:rtl w:val="0"/>
              </w:rPr>
              <w:t xml:space="preserve">443.156.180,62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spacing w:before="0" w:lineRule="auto"/>
              <w:ind w:firstLine="0"/>
              <w:contextualSpacing w:val="0"/>
              <w:jc w:val="center"/>
              <w:rPr>
                <w:sz w:val="18"/>
                <w:szCs w:val="18"/>
              </w:rPr>
            </w:pPr>
            <w:r w:rsidDel="00000000" w:rsidR="00000000" w:rsidRPr="00000000">
              <w:rPr>
                <w:sz w:val="18"/>
                <w:szCs w:val="18"/>
                <w:rtl w:val="0"/>
              </w:rPr>
              <w:t xml:space="preserve">65,87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spacing w:before="0" w:lineRule="auto"/>
              <w:ind w:firstLine="0"/>
              <w:contextualSpacing w:val="0"/>
              <w:jc w:val="center"/>
              <w:rPr>
                <w:sz w:val="18"/>
                <w:szCs w:val="18"/>
              </w:rPr>
            </w:pPr>
            <w:r w:rsidDel="00000000" w:rsidR="00000000" w:rsidRPr="00000000">
              <w:rPr>
                <w:sz w:val="18"/>
                <w:szCs w:val="18"/>
                <w:rtl w:val="0"/>
              </w:rPr>
              <w:t xml:space="preserve">50,85</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5">
            <w:pPr>
              <w:spacing w:before="0" w:lineRule="auto"/>
              <w:ind w:firstLine="0"/>
              <w:contextualSpacing w:val="0"/>
              <w:jc w:val="center"/>
              <w:rPr>
                <w:sz w:val="18"/>
                <w:szCs w:val="18"/>
              </w:rPr>
            </w:pPr>
            <w:r w:rsidDel="00000000" w:rsidR="00000000" w:rsidRPr="00000000">
              <w:rPr>
                <w:sz w:val="18"/>
                <w:szCs w:val="18"/>
                <w:rtl w:val="0"/>
              </w:rPr>
              <w:t xml:space="preserve">Habitação, Urbanização, Regulação e Ambiente Urbano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spacing w:before="0" w:lineRule="auto"/>
              <w:ind w:firstLine="0"/>
              <w:contextualSpacing w:val="0"/>
              <w:jc w:val="center"/>
              <w:rPr>
                <w:sz w:val="18"/>
                <w:szCs w:val="18"/>
              </w:rPr>
            </w:pPr>
            <w:r w:rsidDel="00000000" w:rsidR="00000000" w:rsidRPr="00000000">
              <w:rPr>
                <w:sz w:val="18"/>
                <w:szCs w:val="18"/>
                <w:rtl w:val="0"/>
              </w:rPr>
              <w:t xml:space="preserve">602.304.860,00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spacing w:before="0" w:lineRule="auto"/>
              <w:ind w:firstLine="0"/>
              <w:contextualSpacing w:val="0"/>
              <w:jc w:val="center"/>
              <w:rPr>
                <w:sz w:val="18"/>
                <w:szCs w:val="18"/>
              </w:rPr>
            </w:pPr>
            <w:r w:rsidDel="00000000" w:rsidR="00000000" w:rsidRPr="00000000">
              <w:rPr>
                <w:sz w:val="18"/>
                <w:szCs w:val="18"/>
                <w:rtl w:val="0"/>
              </w:rPr>
              <w:t xml:space="preserve">258.675.016,52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spacing w:before="0" w:lineRule="auto"/>
              <w:ind w:firstLine="0"/>
              <w:contextualSpacing w:val="0"/>
              <w:jc w:val="center"/>
              <w:rPr>
                <w:sz w:val="18"/>
                <w:szCs w:val="18"/>
              </w:rPr>
            </w:pPr>
            <w:r w:rsidDel="00000000" w:rsidR="00000000" w:rsidRPr="00000000">
              <w:rPr>
                <w:sz w:val="18"/>
                <w:szCs w:val="18"/>
                <w:rtl w:val="0"/>
              </w:rPr>
              <w:t xml:space="preserve">191.969.546,61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spacing w:before="0" w:lineRule="auto"/>
              <w:ind w:firstLine="0"/>
              <w:contextualSpacing w:val="0"/>
              <w:jc w:val="center"/>
              <w:rPr>
                <w:sz w:val="18"/>
                <w:szCs w:val="18"/>
              </w:rPr>
            </w:pPr>
            <w:r w:rsidDel="00000000" w:rsidR="00000000" w:rsidRPr="00000000">
              <w:rPr>
                <w:sz w:val="18"/>
                <w:szCs w:val="18"/>
                <w:rtl w:val="0"/>
              </w:rPr>
              <w:t xml:space="preserve">42,94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spacing w:before="0" w:lineRule="auto"/>
              <w:ind w:firstLine="0"/>
              <w:contextualSpacing w:val="0"/>
              <w:jc w:val="center"/>
              <w:rPr>
                <w:sz w:val="18"/>
                <w:szCs w:val="18"/>
              </w:rPr>
            </w:pPr>
            <w:r w:rsidDel="00000000" w:rsidR="00000000" w:rsidRPr="00000000">
              <w:rPr>
                <w:sz w:val="18"/>
                <w:szCs w:val="18"/>
                <w:rtl w:val="0"/>
              </w:rPr>
              <w:t xml:space="preserve">31,87</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BB">
            <w:pPr>
              <w:spacing w:before="0" w:lineRule="auto"/>
              <w:ind w:firstLine="0"/>
              <w:contextualSpacing w:val="0"/>
              <w:jc w:val="center"/>
              <w:rPr>
                <w:sz w:val="18"/>
                <w:szCs w:val="18"/>
              </w:rPr>
            </w:pPr>
            <w:r w:rsidDel="00000000" w:rsidR="00000000" w:rsidRPr="00000000">
              <w:rPr>
                <w:sz w:val="18"/>
                <w:szCs w:val="18"/>
                <w:rtl w:val="0"/>
              </w:rPr>
              <w:t xml:space="preserve">Proteção Social, Segurança Alimentar e Esportes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spacing w:before="0" w:lineRule="auto"/>
              <w:ind w:firstLine="0"/>
              <w:contextualSpacing w:val="0"/>
              <w:jc w:val="center"/>
              <w:rPr>
                <w:sz w:val="18"/>
                <w:szCs w:val="18"/>
              </w:rPr>
            </w:pPr>
            <w:r w:rsidDel="00000000" w:rsidR="00000000" w:rsidRPr="00000000">
              <w:rPr>
                <w:sz w:val="18"/>
                <w:szCs w:val="18"/>
                <w:rtl w:val="0"/>
              </w:rPr>
              <w:t xml:space="preserve">405.836.349,00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spacing w:before="0" w:lineRule="auto"/>
              <w:ind w:firstLine="0"/>
              <w:contextualSpacing w:val="0"/>
              <w:jc w:val="center"/>
              <w:rPr>
                <w:sz w:val="18"/>
                <w:szCs w:val="18"/>
              </w:rPr>
            </w:pPr>
            <w:r w:rsidDel="00000000" w:rsidR="00000000" w:rsidRPr="00000000">
              <w:rPr>
                <w:sz w:val="18"/>
                <w:szCs w:val="18"/>
                <w:rtl w:val="0"/>
              </w:rPr>
              <w:t xml:space="preserve">223.724.427,78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spacing w:before="0" w:lineRule="auto"/>
              <w:ind w:firstLine="0"/>
              <w:contextualSpacing w:val="0"/>
              <w:jc w:val="center"/>
              <w:rPr>
                <w:sz w:val="18"/>
                <w:szCs w:val="18"/>
              </w:rPr>
            </w:pPr>
            <w:r w:rsidDel="00000000" w:rsidR="00000000" w:rsidRPr="00000000">
              <w:rPr>
                <w:sz w:val="18"/>
                <w:szCs w:val="18"/>
                <w:rtl w:val="0"/>
              </w:rPr>
              <w:t xml:space="preserve">176.858.840,32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spacing w:before="0" w:lineRule="auto"/>
              <w:ind w:firstLine="0"/>
              <w:contextualSpacing w:val="0"/>
              <w:jc w:val="center"/>
              <w:rPr>
                <w:sz w:val="18"/>
                <w:szCs w:val="18"/>
              </w:rPr>
            </w:pPr>
            <w:r w:rsidDel="00000000" w:rsidR="00000000" w:rsidRPr="00000000">
              <w:rPr>
                <w:sz w:val="18"/>
                <w:szCs w:val="18"/>
                <w:rtl w:val="0"/>
              </w:rPr>
              <w:t xml:space="preserve">55,12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spacing w:before="0" w:lineRule="auto"/>
              <w:ind w:firstLine="0"/>
              <w:contextualSpacing w:val="0"/>
              <w:jc w:val="center"/>
              <w:rPr>
                <w:sz w:val="18"/>
                <w:szCs w:val="18"/>
              </w:rPr>
            </w:pPr>
            <w:r w:rsidDel="00000000" w:rsidR="00000000" w:rsidRPr="00000000">
              <w:rPr>
                <w:sz w:val="18"/>
                <w:szCs w:val="18"/>
                <w:rtl w:val="0"/>
              </w:rPr>
              <w:t xml:space="preserve">43,57</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1">
            <w:pPr>
              <w:spacing w:before="0" w:lineRule="auto"/>
              <w:ind w:firstLine="0"/>
              <w:contextualSpacing w:val="0"/>
              <w:jc w:val="center"/>
              <w:rPr>
                <w:sz w:val="18"/>
                <w:szCs w:val="18"/>
              </w:rPr>
            </w:pPr>
            <w:r w:rsidDel="00000000" w:rsidR="00000000" w:rsidRPr="00000000">
              <w:rPr>
                <w:sz w:val="18"/>
                <w:szCs w:val="18"/>
                <w:rtl w:val="0"/>
              </w:rPr>
              <w:t xml:space="preserve">Segurança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spacing w:before="0" w:lineRule="auto"/>
              <w:ind w:firstLine="0"/>
              <w:contextualSpacing w:val="0"/>
              <w:jc w:val="center"/>
              <w:rPr>
                <w:sz w:val="18"/>
                <w:szCs w:val="18"/>
              </w:rPr>
            </w:pPr>
            <w:r w:rsidDel="00000000" w:rsidR="00000000" w:rsidRPr="00000000">
              <w:rPr>
                <w:sz w:val="18"/>
                <w:szCs w:val="18"/>
                <w:rtl w:val="0"/>
              </w:rPr>
              <w:t xml:space="preserve">170.209.636,00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spacing w:before="0" w:lineRule="auto"/>
              <w:ind w:firstLine="0"/>
              <w:contextualSpacing w:val="0"/>
              <w:jc w:val="center"/>
              <w:rPr>
                <w:sz w:val="18"/>
                <w:szCs w:val="18"/>
              </w:rPr>
            </w:pPr>
            <w:r w:rsidDel="00000000" w:rsidR="00000000" w:rsidRPr="00000000">
              <w:rPr>
                <w:sz w:val="18"/>
                <w:szCs w:val="18"/>
                <w:rtl w:val="0"/>
              </w:rPr>
              <w:t xml:space="preserve">109.383.519,48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spacing w:before="0" w:lineRule="auto"/>
              <w:ind w:firstLine="0"/>
              <w:contextualSpacing w:val="0"/>
              <w:jc w:val="center"/>
              <w:rPr>
                <w:sz w:val="18"/>
                <w:szCs w:val="18"/>
              </w:rPr>
            </w:pPr>
            <w:r w:rsidDel="00000000" w:rsidR="00000000" w:rsidRPr="00000000">
              <w:rPr>
                <w:sz w:val="18"/>
                <w:szCs w:val="18"/>
                <w:rtl w:val="0"/>
              </w:rPr>
              <w:t xml:space="preserve">94.867.256,20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spacing w:before="0" w:lineRule="auto"/>
              <w:ind w:firstLine="0"/>
              <w:contextualSpacing w:val="0"/>
              <w:jc w:val="center"/>
              <w:rPr>
                <w:sz w:val="18"/>
                <w:szCs w:val="18"/>
              </w:rPr>
            </w:pPr>
            <w:r w:rsidDel="00000000" w:rsidR="00000000" w:rsidRPr="00000000">
              <w:rPr>
                <w:sz w:val="18"/>
                <w:szCs w:val="18"/>
                <w:rtl w:val="0"/>
              </w:rPr>
              <w:t xml:space="preserve">64,26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spacing w:before="0" w:lineRule="auto"/>
              <w:ind w:firstLine="0"/>
              <w:contextualSpacing w:val="0"/>
              <w:jc w:val="center"/>
              <w:rPr>
                <w:sz w:val="18"/>
                <w:szCs w:val="18"/>
              </w:rPr>
            </w:pPr>
            <w:r w:rsidDel="00000000" w:rsidR="00000000" w:rsidRPr="00000000">
              <w:rPr>
                <w:sz w:val="18"/>
                <w:szCs w:val="18"/>
                <w:rtl w:val="0"/>
              </w:rPr>
              <w:t xml:space="preserve">55,73</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7">
            <w:pPr>
              <w:spacing w:before="0" w:lineRule="auto"/>
              <w:ind w:firstLine="0"/>
              <w:contextualSpacing w:val="0"/>
              <w:jc w:val="center"/>
              <w:rPr>
                <w:sz w:val="18"/>
                <w:szCs w:val="18"/>
              </w:rPr>
            </w:pPr>
            <w:r w:rsidDel="00000000" w:rsidR="00000000" w:rsidRPr="00000000">
              <w:rPr>
                <w:sz w:val="18"/>
                <w:szCs w:val="18"/>
                <w:rtl w:val="0"/>
              </w:rPr>
              <w:t xml:space="preserve">Cultura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spacing w:before="0" w:lineRule="auto"/>
              <w:ind w:firstLine="0"/>
              <w:contextualSpacing w:val="0"/>
              <w:jc w:val="center"/>
              <w:rPr>
                <w:sz w:val="18"/>
                <w:szCs w:val="18"/>
              </w:rPr>
            </w:pPr>
            <w:r w:rsidDel="00000000" w:rsidR="00000000" w:rsidRPr="00000000">
              <w:rPr>
                <w:sz w:val="18"/>
                <w:szCs w:val="18"/>
                <w:rtl w:val="0"/>
              </w:rPr>
              <w:t xml:space="preserve">85.211.466,00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spacing w:before="0" w:lineRule="auto"/>
              <w:ind w:firstLine="0"/>
              <w:contextualSpacing w:val="0"/>
              <w:jc w:val="center"/>
              <w:rPr>
                <w:sz w:val="18"/>
                <w:szCs w:val="18"/>
              </w:rPr>
            </w:pPr>
            <w:r w:rsidDel="00000000" w:rsidR="00000000" w:rsidRPr="00000000">
              <w:rPr>
                <w:sz w:val="18"/>
                <w:szCs w:val="18"/>
                <w:rtl w:val="0"/>
              </w:rPr>
              <w:t xml:space="preserve">38.708.681,95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spacing w:before="0" w:lineRule="auto"/>
              <w:ind w:firstLine="0"/>
              <w:contextualSpacing w:val="0"/>
              <w:jc w:val="center"/>
              <w:rPr>
                <w:sz w:val="18"/>
                <w:szCs w:val="18"/>
              </w:rPr>
            </w:pPr>
            <w:r w:rsidDel="00000000" w:rsidR="00000000" w:rsidRPr="00000000">
              <w:rPr>
                <w:sz w:val="18"/>
                <w:szCs w:val="18"/>
                <w:rtl w:val="0"/>
              </w:rPr>
              <w:t xml:space="preserve">32.144.392,36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spacing w:before="0" w:lineRule="auto"/>
              <w:ind w:firstLine="0"/>
              <w:contextualSpacing w:val="0"/>
              <w:jc w:val="center"/>
              <w:rPr>
                <w:sz w:val="18"/>
                <w:szCs w:val="18"/>
              </w:rPr>
            </w:pPr>
            <w:r w:rsidDel="00000000" w:rsidR="00000000" w:rsidRPr="00000000">
              <w:rPr>
                <w:sz w:val="18"/>
                <w:szCs w:val="18"/>
                <w:rtl w:val="0"/>
              </w:rPr>
              <w:t xml:space="preserve">45,42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spacing w:before="0" w:lineRule="auto"/>
              <w:ind w:firstLine="0"/>
              <w:contextualSpacing w:val="0"/>
              <w:jc w:val="center"/>
              <w:rPr>
                <w:sz w:val="18"/>
                <w:szCs w:val="18"/>
              </w:rPr>
            </w:pPr>
            <w:r w:rsidDel="00000000" w:rsidR="00000000" w:rsidRPr="00000000">
              <w:rPr>
                <w:sz w:val="18"/>
                <w:szCs w:val="18"/>
                <w:rtl w:val="0"/>
              </w:rPr>
              <w:t xml:space="preserve">37,72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CD">
            <w:pPr>
              <w:spacing w:before="0" w:lineRule="auto"/>
              <w:ind w:firstLine="0"/>
              <w:contextualSpacing w:val="0"/>
              <w:jc w:val="center"/>
              <w:rPr>
                <w:sz w:val="18"/>
                <w:szCs w:val="18"/>
              </w:rPr>
            </w:pPr>
            <w:r w:rsidDel="00000000" w:rsidR="00000000" w:rsidRPr="00000000">
              <w:rPr>
                <w:sz w:val="18"/>
                <w:szCs w:val="18"/>
                <w:rtl w:val="0"/>
              </w:rPr>
              <w:t xml:space="preserve">Desenvolvimento Econômico e Turismo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spacing w:before="0" w:lineRule="auto"/>
              <w:ind w:firstLine="0"/>
              <w:contextualSpacing w:val="0"/>
              <w:jc w:val="center"/>
              <w:rPr>
                <w:sz w:val="18"/>
                <w:szCs w:val="18"/>
              </w:rPr>
            </w:pPr>
            <w:r w:rsidDel="00000000" w:rsidR="00000000" w:rsidRPr="00000000">
              <w:rPr>
                <w:sz w:val="18"/>
                <w:szCs w:val="18"/>
                <w:rtl w:val="0"/>
              </w:rPr>
              <w:t xml:space="preserve">66.508.448,00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spacing w:before="0" w:lineRule="auto"/>
              <w:ind w:firstLine="0"/>
              <w:contextualSpacing w:val="0"/>
              <w:jc w:val="center"/>
              <w:rPr>
                <w:sz w:val="18"/>
                <w:szCs w:val="18"/>
              </w:rPr>
            </w:pPr>
            <w:r w:rsidDel="00000000" w:rsidR="00000000" w:rsidRPr="00000000">
              <w:rPr>
                <w:sz w:val="18"/>
                <w:szCs w:val="18"/>
                <w:rtl w:val="0"/>
              </w:rPr>
              <w:t xml:space="preserve">25.493.431,37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spacing w:before="0" w:lineRule="auto"/>
              <w:ind w:firstLine="0"/>
              <w:contextualSpacing w:val="0"/>
              <w:jc w:val="center"/>
              <w:rPr>
                <w:sz w:val="18"/>
                <w:szCs w:val="18"/>
              </w:rPr>
            </w:pPr>
            <w:r w:rsidDel="00000000" w:rsidR="00000000" w:rsidRPr="00000000">
              <w:rPr>
                <w:sz w:val="18"/>
                <w:szCs w:val="18"/>
                <w:rtl w:val="0"/>
              </w:rPr>
              <w:t xml:space="preserve">21.787.145,19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spacing w:before="0" w:lineRule="auto"/>
              <w:ind w:firstLine="0"/>
              <w:contextualSpacing w:val="0"/>
              <w:jc w:val="center"/>
              <w:rPr>
                <w:sz w:val="18"/>
                <w:szCs w:val="18"/>
              </w:rPr>
            </w:pPr>
            <w:r w:rsidDel="00000000" w:rsidR="00000000" w:rsidRPr="00000000">
              <w:rPr>
                <w:sz w:val="18"/>
                <w:szCs w:val="18"/>
                <w:rtl w:val="0"/>
              </w:rPr>
              <w:t xml:space="preserve">38,33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spacing w:before="0" w:lineRule="auto"/>
              <w:ind w:firstLine="0"/>
              <w:contextualSpacing w:val="0"/>
              <w:jc w:val="center"/>
              <w:rPr>
                <w:sz w:val="18"/>
                <w:szCs w:val="18"/>
              </w:rPr>
            </w:pPr>
            <w:r w:rsidDel="00000000" w:rsidR="00000000" w:rsidRPr="00000000">
              <w:rPr>
                <w:sz w:val="18"/>
                <w:szCs w:val="18"/>
                <w:rtl w:val="0"/>
              </w:rPr>
              <w:t xml:space="preserve">32,75</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0D3">
            <w:pPr>
              <w:spacing w:before="0" w:lineRule="auto"/>
              <w:ind w:firstLine="0"/>
              <w:contextualSpacing w:val="0"/>
              <w:jc w:val="center"/>
              <w:rPr>
                <w:b w:val="1"/>
                <w:sz w:val="18"/>
                <w:szCs w:val="18"/>
              </w:rPr>
            </w:pPr>
            <w:r w:rsidDel="00000000" w:rsidR="00000000" w:rsidRPr="00000000">
              <w:rPr>
                <w:b w:val="1"/>
                <w:sz w:val="18"/>
                <w:szCs w:val="18"/>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spacing w:before="0" w:lineRule="auto"/>
              <w:ind w:firstLine="0"/>
              <w:contextualSpacing w:val="0"/>
              <w:jc w:val="center"/>
              <w:rPr>
                <w:sz w:val="18"/>
                <w:szCs w:val="18"/>
              </w:rPr>
            </w:pPr>
            <w:r w:rsidDel="00000000" w:rsidR="00000000" w:rsidRPr="00000000">
              <w:rPr>
                <w:sz w:val="18"/>
                <w:szCs w:val="18"/>
                <w:rtl w:val="0"/>
              </w:rPr>
              <w:t xml:space="preserve">12.535.716.659,00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5">
            <w:pPr>
              <w:spacing w:before="0" w:lineRule="auto"/>
              <w:ind w:firstLine="0"/>
              <w:contextualSpacing w:val="0"/>
              <w:jc w:val="center"/>
              <w:rPr>
                <w:sz w:val="18"/>
                <w:szCs w:val="18"/>
              </w:rPr>
            </w:pPr>
            <w:r w:rsidDel="00000000" w:rsidR="00000000" w:rsidRPr="00000000">
              <w:rPr>
                <w:sz w:val="18"/>
                <w:szCs w:val="18"/>
                <w:rtl w:val="0"/>
              </w:rPr>
              <w:t xml:space="preserve">7.315.477.968,06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spacing w:before="0" w:lineRule="auto"/>
              <w:ind w:firstLine="0"/>
              <w:contextualSpacing w:val="0"/>
              <w:jc w:val="center"/>
              <w:rPr>
                <w:sz w:val="18"/>
                <w:szCs w:val="18"/>
              </w:rPr>
            </w:pPr>
            <w:r w:rsidDel="00000000" w:rsidR="00000000" w:rsidRPr="00000000">
              <w:rPr>
                <w:sz w:val="18"/>
                <w:szCs w:val="18"/>
                <w:rtl w:val="0"/>
              </w:rPr>
              <w:t xml:space="preserve">5.564.794.992,40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spacing w:before="0" w:lineRule="auto"/>
              <w:ind w:firstLine="0"/>
              <w:contextualSpacing w:val="0"/>
              <w:jc w:val="center"/>
              <w:rPr>
                <w:sz w:val="18"/>
                <w:szCs w:val="18"/>
              </w:rPr>
            </w:pPr>
            <w:r w:rsidDel="00000000" w:rsidR="00000000" w:rsidRPr="00000000">
              <w:rPr>
                <w:sz w:val="18"/>
                <w:szCs w:val="18"/>
                <w:rtl w:val="0"/>
              </w:rPr>
              <w:t xml:space="preserve">58,38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8">
            <w:pPr>
              <w:spacing w:before="0" w:lineRule="auto"/>
              <w:ind w:firstLine="0"/>
              <w:contextualSpacing w:val="0"/>
              <w:jc w:val="center"/>
              <w:rPr>
                <w:sz w:val="18"/>
                <w:szCs w:val="18"/>
              </w:rPr>
            </w:pPr>
            <w:r w:rsidDel="00000000" w:rsidR="00000000" w:rsidRPr="00000000">
              <w:rPr>
                <w:sz w:val="18"/>
                <w:szCs w:val="18"/>
                <w:rtl w:val="0"/>
              </w:rPr>
              <w:t xml:space="preserve">44,39</w:t>
            </w:r>
          </w:p>
        </w:tc>
      </w:tr>
    </w:tbl>
    <w:p w:rsidR="00000000" w:rsidDel="00000000" w:rsidP="00000000" w:rsidRDefault="00000000" w:rsidRPr="00000000" w14:paraId="000000D9">
      <w:pPr>
        <w:contextualSpacing w:val="0"/>
        <w:jc w:val="center"/>
        <w:rPr>
          <w:sz w:val="20"/>
          <w:szCs w:val="20"/>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dos Relatórios Comparativos do Orçamento com Execução por ano da Prefeitura de Belo Horizonte.</w:t>
      </w:r>
    </w:p>
    <w:p w:rsidR="00000000" w:rsidDel="00000000" w:rsidP="00000000" w:rsidRDefault="00000000" w:rsidRPr="00000000" w14:paraId="000000DA">
      <w:pPr>
        <w:spacing w:before="0" w:line="276" w:lineRule="auto"/>
        <w:ind w:firstLine="720"/>
        <w:contextualSpacing w:val="0"/>
        <w:jc w:val="both"/>
        <w:rPr/>
      </w:pPr>
      <w:r w:rsidDel="00000000" w:rsidR="00000000" w:rsidRPr="00000000">
        <w:rPr>
          <w:rtl w:val="0"/>
        </w:rPr>
      </w:r>
    </w:p>
    <w:p w:rsidR="00000000" w:rsidDel="00000000" w:rsidP="00000000" w:rsidRDefault="00000000" w:rsidRPr="00000000" w14:paraId="000000DB">
      <w:pPr>
        <w:spacing w:before="0" w:line="276" w:lineRule="auto"/>
        <w:ind w:firstLine="720"/>
        <w:contextualSpacing w:val="0"/>
        <w:jc w:val="both"/>
        <w:rPr/>
      </w:pPr>
      <w:r w:rsidDel="00000000" w:rsidR="00000000" w:rsidRPr="00000000">
        <w:br w:type="page"/>
      </w:r>
      <w:r w:rsidDel="00000000" w:rsidR="00000000" w:rsidRPr="00000000">
        <w:rPr>
          <w:rtl w:val="0"/>
        </w:rPr>
      </w:r>
    </w:p>
    <w:p w:rsidR="00000000" w:rsidDel="00000000" w:rsidP="00000000" w:rsidRDefault="00000000" w:rsidRPr="00000000" w14:paraId="000000DC">
      <w:pPr>
        <w:spacing w:before="200" w:lineRule="auto"/>
        <w:contextualSpacing w:val="0"/>
        <w:rPr>
          <w:rFonts w:ascii="Microsoft JhengHei Light" w:cs="Microsoft JhengHei Light" w:eastAsia="Microsoft JhengHei Light" w:hAnsi="Microsoft JhengHei Light"/>
          <w:color w:val="84b8b3"/>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2768600" cy="772160"/>
                <wp:effectExtent b="0" l="0" r="0" t="0"/>
                <wp:wrapNone/>
                <wp:docPr id="2" name=""/>
                <a:graphic>
                  <a:graphicData uri="http://schemas.microsoft.com/office/word/2010/wordprocessingGroup">
                    <wpg:wgp>
                      <wpg:cNvGrpSpPr/>
                      <wpg:grpSpPr>
                        <a:xfrm>
                          <a:off x="3961700" y="3393920"/>
                          <a:ext cx="2768600" cy="772160"/>
                          <a:chOff x="3961700" y="3393920"/>
                          <a:chExt cx="2768600" cy="772160"/>
                        </a:xfrm>
                      </wpg:grpSpPr>
                      <wpg:grpSp>
                        <wpg:cNvGrpSpPr/>
                        <wpg:grpSpPr>
                          <a:xfrm>
                            <a:off x="3961700" y="3393920"/>
                            <a:ext cx="2768600" cy="772160"/>
                            <a:chOff x="0" y="-77316"/>
                            <a:chExt cx="2768600" cy="772818"/>
                          </a:xfrm>
                        </wpg:grpSpPr>
                        <wps:wsp>
                          <wps:cNvSpPr/>
                          <wps:cNvPr id="3" name="Shape 3"/>
                          <wps:spPr>
                            <a:xfrm>
                              <a:off x="0" y="-77316"/>
                              <a:ext cx="2768600" cy="77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0" y="-77316"/>
                              <a:ext cx="407560" cy="0"/>
                            </a:xfrm>
                            <a:prstGeom prst="straightConnector1">
                              <a:avLst/>
                            </a:prstGeom>
                            <a:noFill/>
                            <a:ln cap="flat" cmpd="sng" w="38100">
                              <a:solidFill>
                                <a:srgbClr val="84B8B3"/>
                              </a:solidFill>
                              <a:prstDash val="solid"/>
                              <a:miter lim="800000"/>
                              <a:headEnd len="sm" w="sm" type="none"/>
                              <a:tailEnd len="sm" w="sm" type="none"/>
                            </a:ln>
                          </wps:spPr>
                          <wps:bodyPr anchorCtr="0" anchor="ctr" bIns="91425" lIns="91425" spcFirstLastPara="1" rIns="91425" wrap="square" tIns="91425"/>
                        </wps:wsp>
                        <wps:wsp>
                          <wps:cNvCnPr/>
                          <wps:spPr>
                            <a:xfrm>
                              <a:off x="0" y="695502"/>
                              <a:ext cx="27686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2768600" cy="772160"/>
                <wp:effectExtent b="0" l="0" r="0" t="0"/>
                <wp:wrapNone/>
                <wp:docPr id="2"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2768600" cy="772160"/>
                        </a:xfrm>
                        <a:prstGeom prst="rect"/>
                        <a:ln/>
                      </pic:spPr>
                    </pic:pic>
                  </a:graphicData>
                </a:graphic>
              </wp:anchor>
            </w:drawing>
          </mc:Fallback>
        </mc:AlternateContent>
      </w:r>
    </w:p>
    <w:p w:rsidR="00000000" w:rsidDel="00000000" w:rsidP="00000000" w:rsidRDefault="00000000" w:rsidRPr="00000000" w14:paraId="000000DD">
      <w:pPr>
        <w:pStyle w:val="Heading1"/>
        <w:keepNext w:val="1"/>
        <w:keepLines w:val="1"/>
        <w:spacing w:before="0" w:lineRule="auto"/>
        <w:contextualSpacing w:val="0"/>
        <w:rPr>
          <w:vertAlign w:val="baseline"/>
        </w:rPr>
      </w:pPr>
      <w:bookmarkStart w:colFirst="0" w:colLast="0" w:name="_26in1rg" w:id="13"/>
      <w:bookmarkEnd w:id="13"/>
      <w:r w:rsidDel="00000000" w:rsidR="00000000" w:rsidRPr="00000000">
        <w:rPr>
          <w:rtl w:val="0"/>
        </w:rPr>
        <w:t xml:space="preserve">3. Área de Resultado Educação: execução dos programas</w:t>
      </w:r>
      <w:r w:rsidDel="00000000" w:rsidR="00000000" w:rsidRPr="00000000">
        <w:rPr>
          <w:rtl w:val="0"/>
        </w:rPr>
      </w:r>
    </w:p>
    <w:p w:rsidR="00000000" w:rsidDel="00000000" w:rsidP="00000000" w:rsidRDefault="00000000" w:rsidRPr="00000000" w14:paraId="000000DE">
      <w:pPr>
        <w:ind w:firstLine="720"/>
        <w:contextualSpacing w:val="0"/>
        <w:jc w:val="both"/>
        <w:rPr/>
      </w:pPr>
      <w:r w:rsidDel="00000000" w:rsidR="00000000" w:rsidRPr="00000000">
        <w:rPr>
          <w:rtl w:val="0"/>
        </w:rPr>
      </w:r>
    </w:p>
    <w:p w:rsidR="00000000" w:rsidDel="00000000" w:rsidP="00000000" w:rsidRDefault="00000000" w:rsidRPr="00000000" w14:paraId="000000DF">
      <w:pPr>
        <w:contextualSpacing w:val="0"/>
        <w:rPr/>
      </w:pPr>
      <w:r w:rsidDel="00000000" w:rsidR="00000000" w:rsidRPr="00000000">
        <w:rPr>
          <w:rtl w:val="0"/>
        </w:rPr>
        <w:t xml:space="preserve">Nesta seção, avaliaremos a execução orçamentária de cada um dos dois PPAG’s. Ênfase será dada à distribuição dos recursos entre os programas que compõem a Área de Resultado Educação, em cada um dos PPAG’s.</w:t>
      </w:r>
    </w:p>
    <w:p w:rsidR="00000000" w:rsidDel="00000000" w:rsidP="00000000" w:rsidRDefault="00000000" w:rsidRPr="00000000" w14:paraId="000000E0">
      <w:pPr>
        <w:pStyle w:val="Heading2"/>
        <w:contextualSpacing w:val="0"/>
        <w:rPr/>
      </w:pPr>
      <w:bookmarkStart w:colFirst="0" w:colLast="0" w:name="_bj42mlslj4jd" w:id="14"/>
      <w:bookmarkEnd w:id="14"/>
      <w:r w:rsidDel="00000000" w:rsidR="00000000" w:rsidRPr="00000000">
        <w:rPr>
          <w:rtl w:val="0"/>
        </w:rPr>
        <w:t xml:space="preserve">3.1. Execução dos programas PPAG 2014-2017</w:t>
      </w:r>
    </w:p>
    <w:p w:rsidR="00000000" w:rsidDel="00000000" w:rsidP="00000000" w:rsidRDefault="00000000" w:rsidRPr="00000000" w14:paraId="000000E1">
      <w:pPr>
        <w:contextualSpacing w:val="0"/>
        <w:rPr/>
      </w:pPr>
      <w:r w:rsidDel="00000000" w:rsidR="00000000" w:rsidRPr="00000000">
        <w:rPr>
          <w:rtl w:val="0"/>
        </w:rPr>
        <w:t xml:space="preserve">O documento vigente de  </w:t>
      </w:r>
      <w:r w:rsidDel="00000000" w:rsidR="00000000" w:rsidRPr="00000000">
        <w:rPr>
          <w:rtl w:val="0"/>
        </w:rPr>
        <w:t xml:space="preserve">2014 a 201</w:t>
      </w:r>
      <w:r w:rsidDel="00000000" w:rsidR="00000000" w:rsidRPr="00000000">
        <w:rPr>
          <w:rtl w:val="0"/>
        </w:rPr>
        <w:t xml:space="preserve">7 estabelecia algumas prioridades, a saber: (i) o aumento do Índice de Desenvolvimento da Educação Básica - Ideb; (ii) a criação de 82 novas Umei’s, universalizando o atendimento a crianças de 4 e 5 anos de idade e ampliando o seu alcance para mais de 54 mil vagas; e (iii) o aumento de 65 mil para 90 mil vagas no programa Escola Integrada.</w:t>
      </w:r>
    </w:p>
    <w:p w:rsidR="00000000" w:rsidDel="00000000" w:rsidP="00000000" w:rsidRDefault="00000000" w:rsidRPr="00000000" w14:paraId="000000E2">
      <w:pPr>
        <w:ind w:firstLine="720"/>
        <w:contextualSpacing w:val="0"/>
        <w:jc w:val="both"/>
        <w:rPr/>
      </w:pPr>
      <w:r w:rsidDel="00000000" w:rsidR="00000000" w:rsidRPr="00000000">
        <w:rPr>
          <w:rtl w:val="0"/>
        </w:rPr>
        <w:t xml:space="preserve">A estrutura dos programas dentro do plano foi organizada conforme abaixo:</w:t>
      </w:r>
    </w:p>
    <w:p w:rsidR="00000000" w:rsidDel="00000000" w:rsidP="00000000" w:rsidRDefault="00000000" w:rsidRPr="00000000" w14:paraId="000000E3">
      <w:pPr>
        <w:numPr>
          <w:ilvl w:val="0"/>
          <w:numId w:val="4"/>
        </w:numPr>
        <w:ind w:left="720" w:hanging="360"/>
        <w:jc w:val="both"/>
      </w:pPr>
      <w:r w:rsidDel="00000000" w:rsidR="00000000" w:rsidRPr="00000000">
        <w:rPr>
          <w:rtl w:val="0"/>
        </w:rPr>
        <w:t xml:space="preserve">140 - Gestão e Operacionalização da Política Educacional;</w:t>
      </w:r>
    </w:p>
    <w:p w:rsidR="00000000" w:rsidDel="00000000" w:rsidP="00000000" w:rsidRDefault="00000000" w:rsidRPr="00000000" w14:paraId="000000E4">
      <w:pPr>
        <w:numPr>
          <w:ilvl w:val="0"/>
          <w:numId w:val="4"/>
        </w:numPr>
        <w:ind w:left="720" w:hanging="360"/>
        <w:jc w:val="both"/>
      </w:pPr>
      <w:r w:rsidDel="00000000" w:rsidR="00000000" w:rsidRPr="00000000">
        <w:rPr>
          <w:rtl w:val="0"/>
        </w:rPr>
        <w:t xml:space="preserve">205 - Expansão da Educação Infantil;</w:t>
      </w:r>
    </w:p>
    <w:p w:rsidR="00000000" w:rsidDel="00000000" w:rsidP="00000000" w:rsidRDefault="00000000" w:rsidRPr="00000000" w14:paraId="000000E5">
      <w:pPr>
        <w:numPr>
          <w:ilvl w:val="0"/>
          <w:numId w:val="4"/>
        </w:numPr>
        <w:ind w:left="720" w:hanging="360"/>
        <w:jc w:val="both"/>
      </w:pPr>
      <w:r w:rsidDel="00000000" w:rsidR="00000000" w:rsidRPr="00000000">
        <w:rPr>
          <w:rtl w:val="0"/>
        </w:rPr>
        <w:t xml:space="preserve">206 - Expansão da Escola Integrada; e</w:t>
      </w:r>
    </w:p>
    <w:p w:rsidR="00000000" w:rsidDel="00000000" w:rsidP="00000000" w:rsidRDefault="00000000" w:rsidRPr="00000000" w14:paraId="000000E6">
      <w:pPr>
        <w:numPr>
          <w:ilvl w:val="0"/>
          <w:numId w:val="4"/>
        </w:numPr>
        <w:ind w:left="720" w:hanging="360"/>
        <w:jc w:val="both"/>
      </w:pPr>
      <w:r w:rsidDel="00000000" w:rsidR="00000000" w:rsidRPr="00000000">
        <w:rPr>
          <w:rtl w:val="0"/>
        </w:rPr>
        <w:t xml:space="preserve">207 - Melhoria da Qualidade da Educação.</w:t>
      </w:r>
    </w:p>
    <w:p w:rsidR="00000000" w:rsidDel="00000000" w:rsidP="00000000" w:rsidRDefault="00000000" w:rsidRPr="00000000" w14:paraId="000000E7">
      <w:pPr>
        <w:ind w:firstLine="720"/>
        <w:contextualSpacing w:val="0"/>
        <w:jc w:val="both"/>
        <w:rPr/>
      </w:pPr>
      <w:r w:rsidDel="00000000" w:rsidR="00000000" w:rsidRPr="00000000">
        <w:rPr>
          <w:rtl w:val="0"/>
        </w:rPr>
        <w:t xml:space="preserve">Na Tabela 3, disposta abaixo, apresenta-se o detalhamento financeiro dos programas pertencentes à Área de Resultado Educação que vigoraram entre 2014 a 2017.</w:t>
      </w:r>
    </w:p>
    <w:p w:rsidR="00000000" w:rsidDel="00000000" w:rsidP="00000000" w:rsidRDefault="00000000" w:rsidRPr="00000000" w14:paraId="000000E8">
      <w:pPr>
        <w:ind w:firstLine="720"/>
        <w:contextualSpacing w:val="0"/>
        <w:jc w:val="center"/>
        <w:rPr>
          <w:b w:val="1"/>
        </w:rPr>
      </w:pPr>
      <w:r w:rsidDel="00000000" w:rsidR="00000000" w:rsidRPr="00000000">
        <w:rPr>
          <w:b w:val="1"/>
          <w:rtl w:val="0"/>
        </w:rPr>
        <w:t xml:space="preserve">Tabela 3 - Detalhamento financeiro dos programas da Área de Resultado Educação (PPAG BH 2014-2017)</w:t>
      </w:r>
    </w:p>
    <w:p w:rsidR="00000000" w:rsidDel="00000000" w:rsidP="00000000" w:rsidRDefault="00000000" w:rsidRPr="00000000" w14:paraId="000000E9">
      <w:pPr>
        <w:spacing w:before="0" w:line="276" w:lineRule="auto"/>
        <w:contextualSpacing w:val="0"/>
        <w:jc w:val="both"/>
        <w:rPr>
          <w:rFonts w:ascii="Calibri" w:cs="Calibri" w:eastAsia="Calibri" w:hAnsi="Calibri"/>
          <w:highlight w:val="yellow"/>
        </w:rPr>
      </w:pPr>
      <w:r w:rsidDel="00000000" w:rsidR="00000000" w:rsidRPr="00000000">
        <w:rPr>
          <w:rtl w:val="0"/>
        </w:rPr>
      </w:r>
    </w:p>
    <w:tbl>
      <w:tblPr>
        <w:tblStyle w:val="Table3"/>
        <w:tblW w:w="92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755"/>
        <w:gridCol w:w="1650"/>
        <w:gridCol w:w="1650"/>
        <w:gridCol w:w="1245"/>
        <w:gridCol w:w="1140"/>
        <w:tblGridChange w:id="0">
          <w:tblGrid>
            <w:gridCol w:w="1815"/>
            <w:gridCol w:w="1755"/>
            <w:gridCol w:w="1650"/>
            <w:gridCol w:w="1650"/>
            <w:gridCol w:w="1245"/>
            <w:gridCol w:w="1140"/>
          </w:tblGrid>
        </w:tblGridChange>
      </w:tblGrid>
      <w:tr>
        <w:trPr>
          <w:trHeight w:val="146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EA">
            <w:pPr>
              <w:spacing w:before="0" w:lineRule="auto"/>
              <w:ind w:firstLine="0"/>
              <w:contextualSpacing w:val="0"/>
              <w:jc w:val="center"/>
              <w:rPr>
                <w:b w:val="1"/>
                <w:sz w:val="18"/>
                <w:szCs w:val="18"/>
              </w:rPr>
            </w:pPr>
            <w:r w:rsidDel="00000000" w:rsidR="00000000" w:rsidRPr="00000000">
              <w:rPr>
                <w:b w:val="1"/>
                <w:sz w:val="18"/>
                <w:szCs w:val="18"/>
                <w:rtl w:val="0"/>
              </w:rPr>
              <w:t xml:space="preserve">Programa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C">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spacing w:before="0" w:lineRule="auto"/>
              <w:ind w:firstLine="0"/>
              <w:contextualSpacing w:val="0"/>
              <w:jc w:val="center"/>
              <w:rPr>
                <w:b w:val="1"/>
                <w:sz w:val="18"/>
                <w:szCs w:val="18"/>
              </w:rPr>
            </w:pPr>
            <w:r w:rsidDel="00000000" w:rsidR="00000000" w:rsidRPr="00000000">
              <w:rPr>
                <w:b w:val="1"/>
                <w:sz w:val="18"/>
                <w:szCs w:val="18"/>
                <w:rtl w:val="0"/>
              </w:rPr>
              <w:t xml:space="preserve">Valor pago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E">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empenhado/Valor 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F">
            <w:pPr>
              <w:spacing w:before="0" w:lineRule="auto"/>
              <w:ind w:firstLine="0"/>
              <w:contextualSpacing w:val="0"/>
              <w:jc w:val="center"/>
              <w:rPr>
                <w:b w:val="1"/>
                <w:sz w:val="18"/>
                <w:szCs w:val="18"/>
              </w:rPr>
            </w:pPr>
            <w:r w:rsidDel="00000000" w:rsidR="00000000" w:rsidRPr="00000000">
              <w:rPr>
                <w:b w:val="1"/>
                <w:sz w:val="18"/>
                <w:szCs w:val="18"/>
                <w:rtl w:val="0"/>
              </w:rPr>
              <w:t xml:space="preserve">Valor pago</w:t>
            </w:r>
          </w:p>
          <w:p w:rsidR="00000000" w:rsidDel="00000000" w:rsidP="00000000" w:rsidRDefault="00000000" w:rsidRPr="00000000" w14:paraId="000000F0">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before="0" w:lineRule="auto"/>
              <w:ind w:firstLine="0"/>
              <w:contextualSpacing w:val="0"/>
              <w:jc w:val="center"/>
              <w:rPr>
                <w:b w:val="1"/>
                <w:sz w:val="18"/>
                <w:szCs w:val="18"/>
              </w:rPr>
            </w:pPr>
            <w:r w:rsidDel="00000000" w:rsidR="00000000" w:rsidRPr="00000000">
              <w:rPr>
                <w:b w:val="1"/>
                <w:sz w:val="18"/>
                <w:szCs w:val="18"/>
                <w:rtl w:val="0"/>
              </w:rPr>
              <w:t xml:space="preserve">Gestão e Operacionalização da Política Educacional (140)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spacing w:before="0" w:lineRule="auto"/>
              <w:ind w:firstLine="0"/>
              <w:contextualSpacing w:val="0"/>
              <w:jc w:val="center"/>
              <w:rPr>
                <w:sz w:val="18"/>
                <w:szCs w:val="18"/>
              </w:rPr>
            </w:pPr>
            <w:r w:rsidDel="00000000" w:rsidR="00000000" w:rsidRPr="00000000">
              <w:rPr>
                <w:sz w:val="18"/>
                <w:szCs w:val="18"/>
                <w:rtl w:val="0"/>
              </w:rPr>
              <w:t xml:space="preserve">6.322.035.383,00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spacing w:before="0" w:lineRule="auto"/>
              <w:ind w:firstLine="0"/>
              <w:contextualSpacing w:val="0"/>
              <w:jc w:val="center"/>
              <w:rPr>
                <w:sz w:val="18"/>
                <w:szCs w:val="18"/>
              </w:rPr>
            </w:pPr>
            <w:r w:rsidDel="00000000" w:rsidR="00000000" w:rsidRPr="00000000">
              <w:rPr>
                <w:sz w:val="18"/>
                <w:szCs w:val="18"/>
                <w:rtl w:val="0"/>
              </w:rPr>
              <w:t xml:space="preserve">5.829.493.220,07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4">
            <w:pPr>
              <w:spacing w:before="0" w:lineRule="auto"/>
              <w:ind w:firstLine="0"/>
              <w:contextualSpacing w:val="0"/>
              <w:jc w:val="center"/>
              <w:rPr>
                <w:sz w:val="18"/>
                <w:szCs w:val="18"/>
              </w:rPr>
            </w:pPr>
            <w:r w:rsidDel="00000000" w:rsidR="00000000" w:rsidRPr="00000000">
              <w:rPr>
                <w:sz w:val="18"/>
                <w:szCs w:val="18"/>
                <w:rtl w:val="0"/>
              </w:rPr>
              <w:t xml:space="preserve">5.202.430.334,50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spacing w:before="0" w:lineRule="auto"/>
              <w:ind w:firstLine="0"/>
              <w:contextualSpacing w:val="0"/>
              <w:jc w:val="center"/>
              <w:rPr>
                <w:sz w:val="18"/>
                <w:szCs w:val="18"/>
              </w:rPr>
            </w:pPr>
            <w:r w:rsidDel="00000000" w:rsidR="00000000" w:rsidRPr="00000000">
              <w:rPr>
                <w:sz w:val="18"/>
                <w:szCs w:val="18"/>
                <w:rtl w:val="0"/>
              </w:rPr>
              <w:t xml:space="preserve">92,21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6">
            <w:pPr>
              <w:spacing w:before="0" w:lineRule="auto"/>
              <w:ind w:firstLine="0"/>
              <w:contextualSpacing w:val="0"/>
              <w:jc w:val="center"/>
              <w:rPr>
                <w:sz w:val="18"/>
                <w:szCs w:val="18"/>
              </w:rPr>
            </w:pPr>
            <w:r w:rsidDel="00000000" w:rsidR="00000000" w:rsidRPr="00000000">
              <w:rPr>
                <w:sz w:val="18"/>
                <w:szCs w:val="18"/>
                <w:rtl w:val="0"/>
              </w:rPr>
              <w:t xml:space="preserve">82,29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before="0" w:lineRule="auto"/>
              <w:ind w:firstLine="0"/>
              <w:contextualSpacing w:val="0"/>
              <w:jc w:val="center"/>
              <w:rPr>
                <w:b w:val="1"/>
                <w:sz w:val="18"/>
                <w:szCs w:val="18"/>
              </w:rPr>
            </w:pPr>
            <w:r w:rsidDel="00000000" w:rsidR="00000000" w:rsidRPr="00000000">
              <w:rPr>
                <w:b w:val="1"/>
                <w:sz w:val="18"/>
                <w:szCs w:val="18"/>
                <w:rtl w:val="0"/>
              </w:rPr>
              <w:t xml:space="preserve">Expansão da Educação Infantil (205)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8">
            <w:pPr>
              <w:spacing w:before="0" w:lineRule="auto"/>
              <w:ind w:firstLine="0"/>
              <w:contextualSpacing w:val="0"/>
              <w:jc w:val="center"/>
              <w:rPr>
                <w:sz w:val="18"/>
                <w:szCs w:val="18"/>
              </w:rPr>
            </w:pPr>
            <w:r w:rsidDel="00000000" w:rsidR="00000000" w:rsidRPr="00000000">
              <w:rPr>
                <w:sz w:val="18"/>
                <w:szCs w:val="18"/>
                <w:rtl w:val="0"/>
              </w:rPr>
              <w:t xml:space="preserve">178.091.431,00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spacing w:before="0" w:lineRule="auto"/>
              <w:ind w:firstLine="0"/>
              <w:contextualSpacing w:val="0"/>
              <w:jc w:val="center"/>
              <w:rPr>
                <w:sz w:val="18"/>
                <w:szCs w:val="18"/>
              </w:rPr>
            </w:pPr>
            <w:r w:rsidDel="00000000" w:rsidR="00000000" w:rsidRPr="00000000">
              <w:rPr>
                <w:sz w:val="18"/>
                <w:szCs w:val="18"/>
                <w:rtl w:val="0"/>
              </w:rPr>
              <w:t xml:space="preserve">133.102.152,27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spacing w:before="0" w:lineRule="auto"/>
              <w:ind w:firstLine="0"/>
              <w:contextualSpacing w:val="0"/>
              <w:jc w:val="center"/>
              <w:rPr>
                <w:sz w:val="18"/>
                <w:szCs w:val="18"/>
              </w:rPr>
            </w:pPr>
            <w:r w:rsidDel="00000000" w:rsidR="00000000" w:rsidRPr="00000000">
              <w:rPr>
                <w:sz w:val="18"/>
                <w:szCs w:val="18"/>
                <w:rtl w:val="0"/>
              </w:rPr>
              <w:t xml:space="preserve">106.830.301,15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spacing w:before="0" w:lineRule="auto"/>
              <w:ind w:firstLine="0"/>
              <w:contextualSpacing w:val="0"/>
              <w:jc w:val="center"/>
              <w:rPr>
                <w:sz w:val="18"/>
                <w:szCs w:val="18"/>
              </w:rPr>
            </w:pPr>
            <w:r w:rsidDel="00000000" w:rsidR="00000000" w:rsidRPr="00000000">
              <w:rPr>
                <w:sz w:val="18"/>
                <w:szCs w:val="18"/>
                <w:rtl w:val="0"/>
              </w:rPr>
              <w:t xml:space="preserve">74,74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C">
            <w:pPr>
              <w:spacing w:before="0" w:lineRule="auto"/>
              <w:ind w:firstLine="0"/>
              <w:contextualSpacing w:val="0"/>
              <w:jc w:val="center"/>
              <w:rPr>
                <w:sz w:val="18"/>
                <w:szCs w:val="18"/>
              </w:rPr>
            </w:pPr>
            <w:r w:rsidDel="00000000" w:rsidR="00000000" w:rsidRPr="00000000">
              <w:rPr>
                <w:sz w:val="18"/>
                <w:szCs w:val="18"/>
                <w:rtl w:val="0"/>
              </w:rPr>
              <w:t xml:space="preserve">59,99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before="0" w:lineRule="auto"/>
              <w:ind w:firstLine="0"/>
              <w:contextualSpacing w:val="0"/>
              <w:jc w:val="center"/>
              <w:rPr>
                <w:b w:val="1"/>
                <w:sz w:val="18"/>
                <w:szCs w:val="18"/>
              </w:rPr>
            </w:pPr>
            <w:r w:rsidDel="00000000" w:rsidR="00000000" w:rsidRPr="00000000">
              <w:rPr>
                <w:b w:val="1"/>
                <w:sz w:val="18"/>
                <w:szCs w:val="18"/>
                <w:rtl w:val="0"/>
              </w:rPr>
              <w:t xml:space="preserve">Expansão da Escola Integrada (206)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spacing w:before="0" w:lineRule="auto"/>
              <w:ind w:firstLine="0"/>
              <w:contextualSpacing w:val="0"/>
              <w:jc w:val="center"/>
              <w:rPr>
                <w:sz w:val="18"/>
                <w:szCs w:val="18"/>
              </w:rPr>
            </w:pPr>
            <w:r w:rsidDel="00000000" w:rsidR="00000000" w:rsidRPr="00000000">
              <w:rPr>
                <w:sz w:val="18"/>
                <w:szCs w:val="18"/>
                <w:rtl w:val="0"/>
              </w:rPr>
              <w:t xml:space="preserve">207.137.164,00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F">
            <w:pPr>
              <w:spacing w:before="0" w:lineRule="auto"/>
              <w:ind w:firstLine="0"/>
              <w:contextualSpacing w:val="0"/>
              <w:jc w:val="center"/>
              <w:rPr>
                <w:sz w:val="18"/>
                <w:szCs w:val="18"/>
              </w:rPr>
            </w:pPr>
            <w:r w:rsidDel="00000000" w:rsidR="00000000" w:rsidRPr="00000000">
              <w:rPr>
                <w:sz w:val="18"/>
                <w:szCs w:val="18"/>
                <w:rtl w:val="0"/>
              </w:rPr>
              <w:t xml:space="preserve">165.630.567,83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0">
            <w:pPr>
              <w:spacing w:before="0" w:lineRule="auto"/>
              <w:ind w:firstLine="0"/>
              <w:contextualSpacing w:val="0"/>
              <w:jc w:val="center"/>
              <w:rPr>
                <w:sz w:val="18"/>
                <w:szCs w:val="18"/>
              </w:rPr>
            </w:pPr>
            <w:r w:rsidDel="00000000" w:rsidR="00000000" w:rsidRPr="00000000">
              <w:rPr>
                <w:sz w:val="18"/>
                <w:szCs w:val="18"/>
                <w:rtl w:val="0"/>
              </w:rPr>
              <w:t xml:space="preserve">144.537.651,90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1">
            <w:pPr>
              <w:spacing w:before="0" w:lineRule="auto"/>
              <w:ind w:firstLine="0"/>
              <w:contextualSpacing w:val="0"/>
              <w:jc w:val="center"/>
              <w:rPr>
                <w:sz w:val="18"/>
                <w:szCs w:val="18"/>
              </w:rPr>
            </w:pPr>
            <w:r w:rsidDel="00000000" w:rsidR="00000000" w:rsidRPr="00000000">
              <w:rPr>
                <w:sz w:val="18"/>
                <w:szCs w:val="18"/>
                <w:rtl w:val="0"/>
              </w:rPr>
              <w:t xml:space="preserve">79,96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2">
            <w:pPr>
              <w:spacing w:before="0" w:lineRule="auto"/>
              <w:ind w:firstLine="0"/>
              <w:contextualSpacing w:val="0"/>
              <w:jc w:val="center"/>
              <w:rPr>
                <w:sz w:val="18"/>
                <w:szCs w:val="18"/>
              </w:rPr>
            </w:pPr>
            <w:r w:rsidDel="00000000" w:rsidR="00000000" w:rsidRPr="00000000">
              <w:rPr>
                <w:sz w:val="18"/>
                <w:szCs w:val="18"/>
                <w:rtl w:val="0"/>
              </w:rPr>
              <w:t xml:space="preserve">69,78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before="0" w:lineRule="auto"/>
              <w:ind w:firstLine="0"/>
              <w:contextualSpacing w:val="0"/>
              <w:jc w:val="center"/>
              <w:rPr>
                <w:b w:val="1"/>
                <w:sz w:val="18"/>
                <w:szCs w:val="18"/>
              </w:rPr>
            </w:pPr>
            <w:r w:rsidDel="00000000" w:rsidR="00000000" w:rsidRPr="00000000">
              <w:rPr>
                <w:b w:val="1"/>
                <w:sz w:val="18"/>
                <w:szCs w:val="18"/>
                <w:rtl w:val="0"/>
              </w:rPr>
              <w:t xml:space="preserve">Melhoria da Qualidade da Educação (207)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4">
            <w:pPr>
              <w:spacing w:before="0" w:lineRule="auto"/>
              <w:ind w:firstLine="0"/>
              <w:contextualSpacing w:val="0"/>
              <w:jc w:val="center"/>
              <w:rPr>
                <w:sz w:val="18"/>
                <w:szCs w:val="18"/>
              </w:rPr>
            </w:pPr>
            <w:r w:rsidDel="00000000" w:rsidR="00000000" w:rsidRPr="00000000">
              <w:rPr>
                <w:sz w:val="18"/>
                <w:szCs w:val="18"/>
                <w:rtl w:val="0"/>
              </w:rPr>
              <w:t xml:space="preserve">35.186.097,40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5">
            <w:pPr>
              <w:spacing w:before="0" w:lineRule="auto"/>
              <w:ind w:firstLine="0"/>
              <w:contextualSpacing w:val="0"/>
              <w:jc w:val="center"/>
              <w:rPr>
                <w:sz w:val="18"/>
                <w:szCs w:val="18"/>
              </w:rPr>
            </w:pPr>
            <w:r w:rsidDel="00000000" w:rsidR="00000000" w:rsidRPr="00000000">
              <w:rPr>
                <w:sz w:val="18"/>
                <w:szCs w:val="18"/>
                <w:rtl w:val="0"/>
              </w:rPr>
              <w:t xml:space="preserve">20.141.704,78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6">
            <w:pPr>
              <w:spacing w:before="0" w:lineRule="auto"/>
              <w:ind w:firstLine="0"/>
              <w:contextualSpacing w:val="0"/>
              <w:jc w:val="center"/>
              <w:rPr>
                <w:sz w:val="18"/>
                <w:szCs w:val="18"/>
              </w:rPr>
            </w:pPr>
            <w:r w:rsidDel="00000000" w:rsidR="00000000" w:rsidRPr="00000000">
              <w:rPr>
                <w:sz w:val="18"/>
                <w:szCs w:val="18"/>
                <w:rtl w:val="0"/>
              </w:rPr>
              <w:t xml:space="preserve">18.102.800,25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spacing w:before="0" w:lineRule="auto"/>
              <w:ind w:firstLine="0"/>
              <w:contextualSpacing w:val="0"/>
              <w:jc w:val="center"/>
              <w:rPr>
                <w:sz w:val="18"/>
                <w:szCs w:val="18"/>
              </w:rPr>
            </w:pPr>
            <w:r w:rsidDel="00000000" w:rsidR="00000000" w:rsidRPr="00000000">
              <w:rPr>
                <w:sz w:val="18"/>
                <w:szCs w:val="18"/>
                <w:rtl w:val="0"/>
              </w:rPr>
              <w:t xml:space="preserve">57,24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8">
            <w:pPr>
              <w:spacing w:before="0" w:lineRule="auto"/>
              <w:ind w:firstLine="0"/>
              <w:contextualSpacing w:val="0"/>
              <w:jc w:val="center"/>
              <w:rPr>
                <w:sz w:val="18"/>
                <w:szCs w:val="18"/>
              </w:rPr>
            </w:pPr>
            <w:r w:rsidDel="00000000" w:rsidR="00000000" w:rsidRPr="00000000">
              <w:rPr>
                <w:sz w:val="18"/>
                <w:szCs w:val="18"/>
                <w:rtl w:val="0"/>
              </w:rPr>
              <w:t xml:space="preserve">51,45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9">
            <w:pPr>
              <w:spacing w:before="0" w:lineRule="auto"/>
              <w:ind w:firstLine="0"/>
              <w:contextualSpacing w:val="0"/>
              <w:jc w:val="center"/>
              <w:rPr>
                <w:b w:val="1"/>
                <w:sz w:val="18"/>
                <w:szCs w:val="18"/>
              </w:rPr>
            </w:pPr>
            <w:r w:rsidDel="00000000" w:rsidR="00000000" w:rsidRPr="00000000">
              <w:rPr>
                <w:b w:val="1"/>
                <w:sz w:val="18"/>
                <w:szCs w:val="18"/>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A">
            <w:pPr>
              <w:spacing w:before="0" w:lineRule="auto"/>
              <w:ind w:firstLine="0"/>
              <w:contextualSpacing w:val="0"/>
              <w:jc w:val="center"/>
              <w:rPr>
                <w:sz w:val="18"/>
                <w:szCs w:val="18"/>
              </w:rPr>
            </w:pPr>
            <w:r w:rsidDel="00000000" w:rsidR="00000000" w:rsidRPr="00000000">
              <w:rPr>
                <w:sz w:val="18"/>
                <w:szCs w:val="18"/>
                <w:rtl w:val="0"/>
              </w:rPr>
              <w:t xml:space="preserve">6.742.450.075,40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B">
            <w:pPr>
              <w:spacing w:before="0" w:lineRule="auto"/>
              <w:ind w:firstLine="0"/>
              <w:contextualSpacing w:val="0"/>
              <w:jc w:val="center"/>
              <w:rPr>
                <w:sz w:val="18"/>
                <w:szCs w:val="18"/>
              </w:rPr>
            </w:pPr>
            <w:r w:rsidDel="00000000" w:rsidR="00000000" w:rsidRPr="00000000">
              <w:rPr>
                <w:sz w:val="18"/>
                <w:szCs w:val="18"/>
                <w:rtl w:val="0"/>
              </w:rPr>
              <w:t xml:space="preserve">6.148.367.644,95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C">
            <w:pPr>
              <w:spacing w:before="0" w:lineRule="auto"/>
              <w:ind w:firstLine="0"/>
              <w:contextualSpacing w:val="0"/>
              <w:jc w:val="center"/>
              <w:rPr>
                <w:sz w:val="18"/>
                <w:szCs w:val="18"/>
              </w:rPr>
            </w:pPr>
            <w:r w:rsidDel="00000000" w:rsidR="00000000" w:rsidRPr="00000000">
              <w:rPr>
                <w:sz w:val="18"/>
                <w:szCs w:val="18"/>
                <w:rtl w:val="0"/>
              </w:rPr>
              <w:t xml:space="preserve">5.471.901.087,80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spacing w:before="0" w:lineRule="auto"/>
              <w:ind w:firstLine="0"/>
              <w:contextualSpacing w:val="0"/>
              <w:jc w:val="center"/>
              <w:rPr>
                <w:sz w:val="18"/>
                <w:szCs w:val="18"/>
              </w:rPr>
            </w:pPr>
            <w:r w:rsidDel="00000000" w:rsidR="00000000" w:rsidRPr="00000000">
              <w:rPr>
                <w:sz w:val="18"/>
                <w:szCs w:val="18"/>
                <w:rtl w:val="0"/>
              </w:rPr>
              <w:t xml:space="preserve">91,19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E">
            <w:pPr>
              <w:spacing w:before="0" w:lineRule="auto"/>
              <w:ind w:firstLine="0"/>
              <w:contextualSpacing w:val="0"/>
              <w:jc w:val="center"/>
              <w:rPr>
                <w:sz w:val="18"/>
                <w:szCs w:val="18"/>
              </w:rPr>
            </w:pPr>
            <w:r w:rsidDel="00000000" w:rsidR="00000000" w:rsidRPr="00000000">
              <w:rPr>
                <w:sz w:val="18"/>
                <w:szCs w:val="18"/>
                <w:rtl w:val="0"/>
              </w:rPr>
              <w:t xml:space="preserve">81,16</w:t>
            </w:r>
          </w:p>
        </w:tc>
      </w:tr>
    </w:tbl>
    <w:p w:rsidR="00000000" w:rsidDel="00000000" w:rsidP="00000000" w:rsidRDefault="00000000" w:rsidRPr="00000000" w14:paraId="0000010F">
      <w:pPr>
        <w:contextualSpacing w:val="0"/>
        <w:jc w:val="center"/>
        <w:rPr>
          <w:sz w:val="20"/>
          <w:szCs w:val="20"/>
        </w:rPr>
      </w:pPr>
      <w:r w:rsidDel="00000000" w:rsidR="00000000" w:rsidRPr="00000000">
        <w:rPr>
          <w:b w:val="1"/>
          <w:sz w:val="20"/>
          <w:szCs w:val="20"/>
          <w:rtl w:val="0"/>
        </w:rPr>
        <w:t xml:space="preserve">  Fonte: </w:t>
      </w:r>
      <w:r w:rsidDel="00000000" w:rsidR="00000000" w:rsidRPr="00000000">
        <w:rPr>
          <w:sz w:val="20"/>
          <w:szCs w:val="20"/>
          <w:rtl w:val="0"/>
        </w:rPr>
        <w:t xml:space="preserve">Elaboração própria com dados extraídos do Plano Plurianual de Ação Governamental (2014-2017) - Revisão 2017.</w:t>
      </w:r>
      <w:r w:rsidDel="00000000" w:rsidR="00000000" w:rsidRPr="00000000">
        <w:rPr>
          <w:rtl w:val="0"/>
        </w:rPr>
      </w:r>
    </w:p>
    <w:p w:rsidR="00000000" w:rsidDel="00000000" w:rsidP="00000000" w:rsidRDefault="00000000" w:rsidRPr="00000000" w14:paraId="00000110">
      <w:pPr>
        <w:spacing w:line="240" w:lineRule="auto"/>
        <w:ind w:firstLine="720"/>
        <w:contextualSpacing w:val="0"/>
        <w:jc w:val="both"/>
        <w:rPr/>
      </w:pPr>
      <w:r w:rsidDel="00000000" w:rsidR="00000000" w:rsidRPr="00000000">
        <w:rPr>
          <w:rtl w:val="0"/>
        </w:rPr>
        <w:t xml:space="preserve">Com o objetivo de tornar mais visuais as informações contidas na Tabela 3, apresenta-se, abaixo, o Gráfico 1.</w:t>
      </w:r>
    </w:p>
    <w:p w:rsidR="00000000" w:rsidDel="00000000" w:rsidP="00000000" w:rsidRDefault="00000000" w:rsidRPr="00000000" w14:paraId="00000111">
      <w:pPr>
        <w:contextualSpacing w:val="0"/>
        <w:jc w:val="center"/>
        <w:rPr>
          <w:b w:val="1"/>
        </w:rPr>
      </w:pPr>
      <w:r w:rsidDel="00000000" w:rsidR="00000000" w:rsidRPr="00000000">
        <w:rPr>
          <w:b w:val="1"/>
          <w:rtl w:val="0"/>
        </w:rPr>
        <w:t xml:space="preserve">Gráfico 1 - Detalhamento financeiro dos programas da Área de Resultado Educação (PPAG - 2014-2017 - BH)</w:t>
      </w:r>
      <w:r w:rsidDel="00000000" w:rsidR="00000000" w:rsidRPr="00000000">
        <w:rPr>
          <w:rtl w:val="0"/>
        </w:rPr>
      </w:r>
    </w:p>
    <w:p w:rsidR="00000000" w:rsidDel="00000000" w:rsidP="00000000" w:rsidRDefault="00000000" w:rsidRPr="00000000" w14:paraId="00000112">
      <w:pPr>
        <w:spacing w:before="0" w:line="276" w:lineRule="auto"/>
        <w:ind w:firstLine="0"/>
        <w:contextualSpacing w:val="0"/>
        <w:jc w:val="center"/>
        <w:rPr>
          <w:sz w:val="20"/>
          <w:szCs w:val="20"/>
        </w:rPr>
      </w:pPr>
      <w:r w:rsidDel="00000000" w:rsidR="00000000" w:rsidRPr="00000000">
        <w:rPr>
          <w:rFonts w:ascii="Calibri" w:cs="Calibri" w:eastAsia="Calibri" w:hAnsi="Calibri"/>
          <w:b w:val="1"/>
          <w:sz w:val="20"/>
          <w:szCs w:val="20"/>
        </w:rPr>
        <w:drawing>
          <wp:inline distB="114300" distT="114300" distL="114300" distR="114300">
            <wp:extent cx="5705475" cy="3838575"/>
            <wp:effectExtent b="0" l="0" r="0" t="0"/>
            <wp:docPr id="14"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5705475" cy="3838575"/>
                    </a:xfrm>
                    <a:prstGeom prst="rect"/>
                    <a:ln/>
                  </pic:spPr>
                </pic:pic>
              </a:graphicData>
            </a:graphic>
          </wp:inline>
        </w:drawing>
      </w: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 PPAG 2014-2017 de Belo Horizonte.</w:t>
      </w:r>
    </w:p>
    <w:p w:rsidR="00000000" w:rsidDel="00000000" w:rsidP="00000000" w:rsidRDefault="00000000" w:rsidRPr="00000000" w14:paraId="00000113">
      <w:pPr>
        <w:contextualSpacing w:val="0"/>
        <w:rPr/>
      </w:pPr>
      <w:r w:rsidDel="00000000" w:rsidR="00000000" w:rsidRPr="00000000">
        <w:rPr>
          <w:rtl w:val="0"/>
        </w:rPr>
        <w:t xml:space="preserve">Conforme apresentado na Tabela 3 e no Gráfico 1, </w:t>
      </w:r>
      <w:r w:rsidDel="00000000" w:rsidR="00000000" w:rsidRPr="00000000">
        <w:rPr>
          <w:b w:val="1"/>
          <w:rtl w:val="0"/>
        </w:rPr>
        <w:t xml:space="preserve">o programa com maiores valores orçados e pagos foi o Gestão e Operacionalização da Política Educacional (140)</w:t>
      </w:r>
      <w:r w:rsidDel="00000000" w:rsidR="00000000" w:rsidRPr="00000000">
        <w:rPr>
          <w:rtl w:val="0"/>
        </w:rPr>
        <w:t xml:space="preserve">, contando com </w:t>
      </w:r>
      <w:r w:rsidDel="00000000" w:rsidR="00000000" w:rsidRPr="00000000">
        <w:rPr>
          <w:b w:val="1"/>
          <w:rtl w:val="0"/>
        </w:rPr>
        <w:t xml:space="preserve">R$ 6.322.035.383,00</w:t>
      </w:r>
      <w:r w:rsidDel="00000000" w:rsidR="00000000" w:rsidRPr="00000000">
        <w:rPr>
          <w:rtl w:val="0"/>
        </w:rPr>
        <w:t xml:space="preserve"> orçados, dos quais </w:t>
      </w:r>
      <w:r w:rsidDel="00000000" w:rsidR="00000000" w:rsidRPr="00000000">
        <w:rPr>
          <w:b w:val="1"/>
          <w:rtl w:val="0"/>
        </w:rPr>
        <w:t xml:space="preserve">82,29% dos recursos foram pagos</w:t>
      </w:r>
      <w:r w:rsidDel="00000000" w:rsidR="00000000" w:rsidRPr="00000000">
        <w:rPr>
          <w:rtl w:val="0"/>
        </w:rPr>
        <w:t xml:space="preserve">. Os demais programas observados envolvem valores orçados, empenhados e pagos significativamente inferiores. Um motivo para isso é  que o programa 140 envolve ações de naturezas diversas, como formação de profissionais, gestão descentralizada da educação, encargos com pessoal ativo e inativo, dentre outras. Enquanto isso, os demais programas possuem uma variedade menor de ações.</w:t>
      </w:r>
    </w:p>
    <w:p w:rsidR="00000000" w:rsidDel="00000000" w:rsidP="00000000" w:rsidRDefault="00000000" w:rsidRPr="00000000" w14:paraId="00000114">
      <w:pPr>
        <w:ind w:firstLine="720"/>
        <w:contextualSpacing w:val="0"/>
        <w:rPr/>
      </w:pPr>
      <w:r w:rsidDel="00000000" w:rsidR="00000000" w:rsidRPr="00000000">
        <w:rPr>
          <w:rtl w:val="0"/>
        </w:rPr>
        <w:t xml:space="preserve">Ainda, cabe observar o percentual dos valores empenhados e pagos em relação aos valores orçados, por programa, tomando como base a mesma área de resultado e os mesmos períodos e instrumentos de análise (PPAG BH 2014-2017).</w:t>
      </w:r>
    </w:p>
    <w:p w:rsidR="00000000" w:rsidDel="00000000" w:rsidP="00000000" w:rsidRDefault="00000000" w:rsidRPr="00000000" w14:paraId="00000115">
      <w:pPr>
        <w:contextualSpacing w:val="0"/>
        <w:jc w:val="center"/>
        <w:rPr>
          <w:b w:val="1"/>
        </w:rPr>
      </w:pPr>
      <w:r w:rsidDel="00000000" w:rsidR="00000000" w:rsidRPr="00000000">
        <w:rPr>
          <w:b w:val="1"/>
          <w:rtl w:val="0"/>
        </w:rPr>
        <w:t xml:space="preserve">Gráfico 2 - Valores empenhados e pagos em relação aos valores orçados (%)</w:t>
      </w:r>
    </w:p>
    <w:p w:rsidR="00000000" w:rsidDel="00000000" w:rsidP="00000000" w:rsidRDefault="00000000" w:rsidRPr="00000000" w14:paraId="00000116">
      <w:pPr>
        <w:contextualSpacing w:val="0"/>
        <w:jc w:val="center"/>
        <w:rPr>
          <w:b w:val="1"/>
        </w:rPr>
      </w:pPr>
      <w:r w:rsidDel="00000000" w:rsidR="00000000" w:rsidRPr="00000000">
        <w:rPr>
          <w:b w:val="1"/>
          <w:rtl w:val="0"/>
        </w:rPr>
        <w:t xml:space="preserve">Área de Resultado Educação (PPAG 2014-2017 - BH)</w:t>
      </w:r>
      <w:r w:rsidDel="00000000" w:rsidR="00000000" w:rsidRPr="00000000">
        <w:rPr>
          <w:rtl w:val="0"/>
        </w:rPr>
      </w:r>
    </w:p>
    <w:p w:rsidR="00000000" w:rsidDel="00000000" w:rsidP="00000000" w:rsidRDefault="00000000" w:rsidRPr="00000000" w14:paraId="00000117">
      <w:pPr>
        <w:spacing w:before="0" w:line="276" w:lineRule="auto"/>
        <w:ind w:firstLine="720"/>
        <w:contextualSpacing w:val="0"/>
        <w:jc w:val="cente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8">
      <w:pPr>
        <w:spacing w:before="0" w:line="276" w:lineRule="auto"/>
        <w:ind w:firstLine="0"/>
        <w:contextualSpacing w:val="0"/>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14300" distT="114300" distL="114300" distR="114300">
            <wp:extent cx="5336641" cy="3243263"/>
            <wp:effectExtent b="0" l="0" r="0" t="0"/>
            <wp:docPr id="13"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5336641" cy="3243263"/>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before="0" w:line="276" w:lineRule="auto"/>
        <w:ind w:firstLine="0"/>
        <w:contextualSpacing w:val="0"/>
        <w:jc w:val="center"/>
        <w:rPr>
          <w:sz w:val="20"/>
          <w:szCs w:val="20"/>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 PPAG 2014-2017 de Belo Horizonte.</w:t>
      </w:r>
    </w:p>
    <w:p w:rsidR="00000000" w:rsidDel="00000000" w:rsidP="00000000" w:rsidRDefault="00000000" w:rsidRPr="00000000" w14:paraId="0000011A">
      <w:pPr>
        <w:ind w:firstLine="720"/>
        <w:contextualSpacing w:val="0"/>
        <w:jc w:val="both"/>
        <w:rPr/>
      </w:pPr>
      <w:r w:rsidDel="00000000" w:rsidR="00000000" w:rsidRPr="00000000">
        <w:rPr>
          <w:rtl w:val="0"/>
        </w:rPr>
        <w:t xml:space="preserve">A partir dos dados sistematizados, percebe-se que o programa </w:t>
      </w:r>
      <w:r w:rsidDel="00000000" w:rsidR="00000000" w:rsidRPr="00000000">
        <w:rPr>
          <w:b w:val="1"/>
          <w:rtl w:val="0"/>
        </w:rPr>
        <w:t xml:space="preserve">Gestão e Operacionalização da Política Educacional (140)</w:t>
      </w:r>
      <w:r w:rsidDel="00000000" w:rsidR="00000000" w:rsidRPr="00000000">
        <w:rPr>
          <w:rtl w:val="0"/>
        </w:rPr>
        <w:t xml:space="preserve"> apresenta porcentagens significativamente superiores aos demais no que se refere aos valores empenhados e pagos, em relação aos valores orçados. Enquanto esse programa alcança 92,21% de empenho do valor orçado, e 82,29% do orçamento pago, os outros programas têm, em média, 81,96% dos recursos empenhados e 60,40% de recursos pagos. No geral, chama atenção o distanciamento entre valores efetivamente pagos frente ao planejamento orçamentário. No caso do p</w:t>
      </w:r>
      <w:r w:rsidDel="00000000" w:rsidR="00000000" w:rsidRPr="00000000">
        <w:rPr>
          <w:rtl w:val="0"/>
        </w:rPr>
        <w:t xml:space="preserve">rograma</w:t>
      </w:r>
      <w:r w:rsidDel="00000000" w:rsidR="00000000" w:rsidRPr="00000000">
        <w:rPr>
          <w:b w:val="1"/>
          <w:rtl w:val="0"/>
        </w:rPr>
        <w:t xml:space="preserve"> Melhoria da Qualidade da Educação (207)</w:t>
      </w:r>
      <w:r w:rsidDel="00000000" w:rsidR="00000000" w:rsidRPr="00000000">
        <w:rPr>
          <w:rtl w:val="0"/>
        </w:rPr>
        <w:t xml:space="preserve">, em especial, o valor empenhado em relação ao orçado encontra-se em níveis alarmantes, chegando a</w:t>
      </w:r>
      <w:r w:rsidDel="00000000" w:rsidR="00000000" w:rsidRPr="00000000">
        <w:rPr>
          <w:b w:val="1"/>
          <w:rtl w:val="0"/>
        </w:rPr>
        <w:t xml:space="preserve"> pouco mais de 57%</w:t>
      </w:r>
      <w:r w:rsidDel="00000000" w:rsidR="00000000" w:rsidRPr="00000000">
        <w:rPr>
          <w:rtl w:val="0"/>
        </w:rPr>
        <w:t xml:space="preserve">. </w:t>
      </w:r>
    </w:p>
    <w:p w:rsidR="00000000" w:rsidDel="00000000" w:rsidP="00000000" w:rsidRDefault="00000000" w:rsidRPr="00000000" w14:paraId="0000011B">
      <w:pPr>
        <w:pStyle w:val="Heading2"/>
        <w:contextualSpacing w:val="0"/>
        <w:rPr/>
      </w:pPr>
      <w:bookmarkStart w:colFirst="0" w:colLast="0" w:name="_5ahwfsh3ibty" w:id="15"/>
      <w:bookmarkEnd w:id="15"/>
      <w:r w:rsidDel="00000000" w:rsidR="00000000" w:rsidRPr="00000000">
        <w:rPr>
          <w:rtl w:val="0"/>
        </w:rPr>
        <w:t xml:space="preserve">3.2 Valores orçados e pagos no PPAG 2018-2021</w:t>
      </w:r>
    </w:p>
    <w:p w:rsidR="00000000" w:rsidDel="00000000" w:rsidP="00000000" w:rsidRDefault="00000000" w:rsidRPr="00000000" w14:paraId="0000011C">
      <w:pPr>
        <w:ind w:firstLine="720"/>
        <w:contextualSpacing w:val="0"/>
        <w:jc w:val="both"/>
        <w:rPr/>
      </w:pPr>
      <w:bookmarkStart w:colFirst="0" w:colLast="0" w:name="_y1jloznty0yv" w:id="16"/>
      <w:bookmarkEnd w:id="16"/>
      <w:r w:rsidDel="00000000" w:rsidR="00000000" w:rsidRPr="00000000">
        <w:rPr>
          <w:rtl w:val="0"/>
        </w:rPr>
        <w:t xml:space="preserve">O PPAG vigente estabelece, em sua apresentação, </w:t>
      </w:r>
      <w:r w:rsidDel="00000000" w:rsidR="00000000" w:rsidRPr="00000000">
        <w:rPr>
          <w:b w:val="1"/>
          <w:rtl w:val="0"/>
        </w:rPr>
        <w:t xml:space="preserve">seis</w:t>
      </w:r>
      <w:r w:rsidDel="00000000" w:rsidR="00000000" w:rsidRPr="00000000">
        <w:rPr>
          <w:rtl w:val="0"/>
        </w:rPr>
        <w:t xml:space="preserve"> </w:t>
      </w:r>
      <w:r w:rsidDel="00000000" w:rsidR="00000000" w:rsidRPr="00000000">
        <w:rPr>
          <w:b w:val="1"/>
          <w:rtl w:val="0"/>
        </w:rPr>
        <w:t xml:space="preserve">projetos estratégicos</w:t>
      </w:r>
      <w:r w:rsidDel="00000000" w:rsidR="00000000" w:rsidRPr="00000000">
        <w:rPr>
          <w:rtl w:val="0"/>
        </w:rPr>
        <w:t xml:space="preserve"> para a Área de Resultado Educação. O documento define esses projetos como prioridades de cada política pública que terão acompanhamento intensivo. Foram elencados nessa categoria: (i) ampliação da educação infantil; (ii) reorganização, melhoria e ampliação do ensino fundamental e da Escola Integrada; (iii) reorganização, expansão e redução da evasão da Educação de Jovens e Adultos (EJA); (iv) promoção de políticas de educação inclusiva; (v) melhoria da convivência e da segurança no ambiente escolar; e (vi) desenvolvimento profissional e formação continuada dos profissionais da educação.</w:t>
      </w:r>
    </w:p>
    <w:p w:rsidR="00000000" w:rsidDel="00000000" w:rsidP="00000000" w:rsidRDefault="00000000" w:rsidRPr="00000000" w14:paraId="0000011D">
      <w:pPr>
        <w:ind w:firstLine="720"/>
        <w:contextualSpacing w:val="0"/>
        <w:jc w:val="both"/>
        <w:rPr/>
      </w:pPr>
      <w:r w:rsidDel="00000000" w:rsidR="00000000" w:rsidRPr="00000000">
        <w:rPr>
          <w:rtl w:val="0"/>
        </w:rPr>
        <w:t xml:space="preserve">Cada um dos seis </w:t>
      </w:r>
      <w:r w:rsidDel="00000000" w:rsidR="00000000" w:rsidRPr="00000000">
        <w:rPr>
          <w:b w:val="1"/>
          <w:rtl w:val="0"/>
        </w:rPr>
        <w:t xml:space="preserve">projetos</w:t>
      </w:r>
      <w:r w:rsidDel="00000000" w:rsidR="00000000" w:rsidRPr="00000000">
        <w:rPr>
          <w:rtl w:val="0"/>
        </w:rPr>
        <w:t xml:space="preserve"> estratégicos está associado a um </w:t>
      </w:r>
      <w:r w:rsidDel="00000000" w:rsidR="00000000" w:rsidRPr="00000000">
        <w:rPr>
          <w:b w:val="1"/>
          <w:rtl w:val="0"/>
        </w:rPr>
        <w:t xml:space="preserve">programa </w:t>
      </w:r>
      <w:r w:rsidDel="00000000" w:rsidR="00000000" w:rsidRPr="00000000">
        <w:rPr>
          <w:rtl w:val="0"/>
        </w:rPr>
        <w:t xml:space="preserve">do PPAG 2018-2021</w:t>
      </w:r>
      <w:r w:rsidDel="00000000" w:rsidR="00000000" w:rsidRPr="00000000">
        <w:rPr>
          <w:rtl w:val="0"/>
        </w:rPr>
        <w:t xml:space="preserve">, cujo orçamento e execução serão avaliados nesta seção. Abaixo, segue a lista dos projetos estratégicos, e seus respectivos programas.</w:t>
      </w:r>
    </w:p>
    <w:p w:rsidR="00000000" w:rsidDel="00000000" w:rsidP="00000000" w:rsidRDefault="00000000" w:rsidRPr="00000000" w14:paraId="0000011E">
      <w:pPr>
        <w:numPr>
          <w:ilvl w:val="0"/>
          <w:numId w:val="5"/>
        </w:numPr>
        <w:ind w:left="1440" w:hanging="360"/>
        <w:contextualSpacing w:val="1"/>
        <w:jc w:val="both"/>
        <w:rPr>
          <w:b w:val="1"/>
          <w:u w:val="none"/>
        </w:rPr>
      </w:pPr>
      <w:r w:rsidDel="00000000" w:rsidR="00000000" w:rsidRPr="00000000">
        <w:rPr>
          <w:b w:val="1"/>
          <w:rtl w:val="0"/>
        </w:rPr>
        <w:t xml:space="preserve">Projeto 23: Ampliação da Educação Infantil.</w:t>
      </w:r>
    </w:p>
    <w:p w:rsidR="00000000" w:rsidDel="00000000" w:rsidP="00000000" w:rsidRDefault="00000000" w:rsidRPr="00000000" w14:paraId="0000011F">
      <w:pPr>
        <w:contextualSpacing w:val="0"/>
        <w:jc w:val="both"/>
        <w:rPr/>
      </w:pPr>
      <w:r w:rsidDel="00000000" w:rsidR="00000000" w:rsidRPr="00000000">
        <w:rPr>
          <w:u w:val="single"/>
          <w:rtl w:val="0"/>
        </w:rPr>
        <w:t xml:space="preserve">Objetivo</w:t>
      </w:r>
      <w:r w:rsidDel="00000000" w:rsidR="00000000" w:rsidRPr="00000000">
        <w:rPr>
          <w:rtl w:val="0"/>
        </w:rPr>
        <w:t xml:space="preserve">: criar vagas na Educação Infantil para o atendimento de crianças de 0 a 5 anos.</w:t>
      </w:r>
    </w:p>
    <w:p w:rsidR="00000000" w:rsidDel="00000000" w:rsidP="00000000" w:rsidRDefault="00000000" w:rsidRPr="00000000" w14:paraId="00000120">
      <w:pPr>
        <w:contextualSpacing w:val="0"/>
        <w:jc w:val="both"/>
        <w:rPr/>
      </w:pPr>
      <w:r w:rsidDel="00000000" w:rsidR="00000000" w:rsidRPr="00000000">
        <w:rPr>
          <w:u w:val="single"/>
          <w:rtl w:val="0"/>
        </w:rPr>
        <w:t xml:space="preserve">Programa</w:t>
      </w:r>
      <w:r w:rsidDel="00000000" w:rsidR="00000000" w:rsidRPr="00000000">
        <w:rPr>
          <w:rtl w:val="0"/>
        </w:rPr>
        <w:t xml:space="preserve">: Gestão da Política de Educação Infantil (169).</w:t>
      </w:r>
    </w:p>
    <w:p w:rsidR="00000000" w:rsidDel="00000000" w:rsidP="00000000" w:rsidRDefault="00000000" w:rsidRPr="00000000" w14:paraId="00000121">
      <w:pPr>
        <w:numPr>
          <w:ilvl w:val="0"/>
          <w:numId w:val="10"/>
        </w:numPr>
        <w:ind w:left="1440" w:hanging="360"/>
        <w:contextualSpacing w:val="1"/>
        <w:jc w:val="both"/>
        <w:rPr>
          <w:b w:val="1"/>
          <w:u w:val="none"/>
        </w:rPr>
      </w:pPr>
      <w:r w:rsidDel="00000000" w:rsidR="00000000" w:rsidRPr="00000000">
        <w:rPr>
          <w:b w:val="1"/>
          <w:rtl w:val="0"/>
        </w:rPr>
        <w:t xml:space="preserve">Projeto 24: Reorganização, Melhoria e Ampliação do Ensino Fundamental e da Escola Integrada.</w:t>
      </w:r>
    </w:p>
    <w:p w:rsidR="00000000" w:rsidDel="00000000" w:rsidP="00000000" w:rsidRDefault="00000000" w:rsidRPr="00000000" w14:paraId="00000122">
      <w:pPr>
        <w:contextualSpacing w:val="0"/>
        <w:jc w:val="both"/>
        <w:rPr/>
      </w:pPr>
      <w:r w:rsidDel="00000000" w:rsidR="00000000" w:rsidRPr="00000000">
        <w:rPr>
          <w:u w:val="single"/>
          <w:rtl w:val="0"/>
        </w:rPr>
        <w:t xml:space="preserve">Objetivo</w:t>
      </w:r>
      <w:r w:rsidDel="00000000" w:rsidR="00000000" w:rsidRPr="00000000">
        <w:rPr>
          <w:rtl w:val="0"/>
        </w:rPr>
        <w:t xml:space="preserve">: reorganizar o ensino fundamental da Rede Municipal de Ensino de Belo Horizonte (RME/BH) revendo tempos escolares, currículo, processos de avaliação e articulação do currículo regular com as propostas do Programa Escola Integrada e ampliar vagas nos programas Escola Integrada e Escola Aberta. </w:t>
      </w:r>
    </w:p>
    <w:p w:rsidR="00000000" w:rsidDel="00000000" w:rsidP="00000000" w:rsidRDefault="00000000" w:rsidRPr="00000000" w14:paraId="00000123">
      <w:pPr>
        <w:contextualSpacing w:val="0"/>
        <w:jc w:val="both"/>
        <w:rPr/>
      </w:pPr>
      <w:r w:rsidDel="00000000" w:rsidR="00000000" w:rsidRPr="00000000">
        <w:rPr>
          <w:u w:val="single"/>
          <w:rtl w:val="0"/>
        </w:rPr>
        <w:t xml:space="preserve">Programa</w:t>
      </w:r>
      <w:r w:rsidDel="00000000" w:rsidR="00000000" w:rsidRPr="00000000">
        <w:rPr>
          <w:rtl w:val="0"/>
        </w:rPr>
        <w:t xml:space="preserve">: Gestão da Política do Ensino Fundamental (168).</w:t>
      </w:r>
    </w:p>
    <w:p w:rsidR="00000000" w:rsidDel="00000000" w:rsidP="00000000" w:rsidRDefault="00000000" w:rsidRPr="00000000" w14:paraId="00000124">
      <w:pPr>
        <w:numPr>
          <w:ilvl w:val="0"/>
          <w:numId w:val="9"/>
        </w:numPr>
        <w:ind w:left="1440" w:hanging="360"/>
        <w:contextualSpacing w:val="1"/>
        <w:jc w:val="both"/>
        <w:rPr>
          <w:b w:val="1"/>
          <w:u w:val="none"/>
        </w:rPr>
      </w:pPr>
      <w:r w:rsidDel="00000000" w:rsidR="00000000" w:rsidRPr="00000000">
        <w:rPr>
          <w:b w:val="1"/>
          <w:rtl w:val="0"/>
        </w:rPr>
        <w:t xml:space="preserve">Projeto 25: Reorganização, Expansão e Redução da Evasão do </w:t>
      </w:r>
      <w:r w:rsidDel="00000000" w:rsidR="00000000" w:rsidRPr="00000000">
        <w:rPr>
          <w:b w:val="1"/>
          <w:rtl w:val="0"/>
        </w:rPr>
        <w:t xml:space="preserve">Ensino</w:t>
      </w:r>
      <w:r w:rsidDel="00000000" w:rsidR="00000000" w:rsidRPr="00000000">
        <w:rPr>
          <w:b w:val="1"/>
          <w:rtl w:val="0"/>
        </w:rPr>
        <w:t xml:space="preserve"> de Jovens e Adultos (EJA).</w:t>
      </w:r>
    </w:p>
    <w:p w:rsidR="00000000" w:rsidDel="00000000" w:rsidP="00000000" w:rsidRDefault="00000000" w:rsidRPr="00000000" w14:paraId="00000125">
      <w:pPr>
        <w:contextualSpacing w:val="0"/>
        <w:jc w:val="both"/>
        <w:rPr/>
      </w:pPr>
      <w:r w:rsidDel="00000000" w:rsidR="00000000" w:rsidRPr="00000000">
        <w:rPr>
          <w:u w:val="single"/>
          <w:rtl w:val="0"/>
        </w:rPr>
        <w:t xml:space="preserve">Objetivo</w:t>
      </w:r>
      <w:r w:rsidDel="00000000" w:rsidR="00000000" w:rsidRPr="00000000">
        <w:rPr>
          <w:rtl w:val="0"/>
        </w:rPr>
        <w:t xml:space="preserve">: identificar os fatores que contribuem para a permanência e aprendizagem dos estudantes da EJA, criando estratégias e meios com vistas a diminuir a evasão escolar e assegurar a ampliação ao direito à educação a todos os cidadãos, em conformidade com as estratégias indicadas no Plano Nacional de Educação. </w:t>
      </w:r>
    </w:p>
    <w:p w:rsidR="00000000" w:rsidDel="00000000" w:rsidP="00000000" w:rsidRDefault="00000000" w:rsidRPr="00000000" w14:paraId="00000126">
      <w:pPr>
        <w:contextualSpacing w:val="0"/>
        <w:jc w:val="both"/>
        <w:rPr/>
      </w:pPr>
      <w:r w:rsidDel="00000000" w:rsidR="00000000" w:rsidRPr="00000000">
        <w:rPr>
          <w:u w:val="single"/>
          <w:rtl w:val="0"/>
        </w:rPr>
        <w:t xml:space="preserve">Programa</w:t>
      </w:r>
      <w:r w:rsidDel="00000000" w:rsidR="00000000" w:rsidRPr="00000000">
        <w:rPr>
          <w:rtl w:val="0"/>
        </w:rPr>
        <w:t xml:space="preserve">: Gestão da Política do Ensino Fundamental (168).</w:t>
      </w:r>
    </w:p>
    <w:p w:rsidR="00000000" w:rsidDel="00000000" w:rsidP="00000000" w:rsidRDefault="00000000" w:rsidRPr="00000000" w14:paraId="00000127">
      <w:pPr>
        <w:numPr>
          <w:ilvl w:val="0"/>
          <w:numId w:val="7"/>
        </w:numPr>
        <w:ind w:left="1440" w:hanging="360"/>
        <w:contextualSpacing w:val="1"/>
        <w:jc w:val="both"/>
        <w:rPr>
          <w:b w:val="1"/>
          <w:u w:val="none"/>
        </w:rPr>
      </w:pPr>
      <w:r w:rsidDel="00000000" w:rsidR="00000000" w:rsidRPr="00000000">
        <w:rPr>
          <w:b w:val="1"/>
          <w:rtl w:val="0"/>
        </w:rPr>
        <w:t xml:space="preserve">Projeto 26: Promoção de Políticas de Educação Inclusiva.</w:t>
      </w:r>
    </w:p>
    <w:p w:rsidR="00000000" w:rsidDel="00000000" w:rsidP="00000000" w:rsidRDefault="00000000" w:rsidRPr="00000000" w14:paraId="00000128">
      <w:pPr>
        <w:contextualSpacing w:val="0"/>
        <w:jc w:val="both"/>
        <w:rPr/>
      </w:pPr>
      <w:r w:rsidDel="00000000" w:rsidR="00000000" w:rsidRPr="00000000">
        <w:rPr>
          <w:u w:val="single"/>
          <w:rtl w:val="0"/>
        </w:rPr>
        <w:t xml:space="preserve">Objetivo</w:t>
      </w:r>
      <w:r w:rsidDel="00000000" w:rsidR="00000000" w:rsidRPr="00000000">
        <w:rPr>
          <w:rtl w:val="0"/>
        </w:rPr>
        <w:t xml:space="preserve">: assegurar que a Rede Municipal de Educação de Belo Horizonte promova a inclusão de todos os estudantes em igualdade de condições, desenvolvendo práticas pedagógicas inclusivas. Criação de equipamento intersetorial de atendimento educacional aos jovens e adultos com deficiência.</w:t>
      </w:r>
    </w:p>
    <w:p w:rsidR="00000000" w:rsidDel="00000000" w:rsidP="00000000" w:rsidRDefault="00000000" w:rsidRPr="00000000" w14:paraId="00000129">
      <w:pPr>
        <w:contextualSpacing w:val="0"/>
        <w:jc w:val="both"/>
        <w:rPr/>
      </w:pPr>
      <w:r w:rsidDel="00000000" w:rsidR="00000000" w:rsidRPr="00000000">
        <w:rPr>
          <w:u w:val="single"/>
          <w:rtl w:val="0"/>
        </w:rPr>
        <w:t xml:space="preserve">Programa</w:t>
      </w:r>
      <w:r w:rsidDel="00000000" w:rsidR="00000000" w:rsidRPr="00000000">
        <w:rPr>
          <w:rtl w:val="0"/>
        </w:rPr>
        <w:t xml:space="preserve">: Gestão da Política de Educação Inclusiva e Diversidade (</w:t>
      </w:r>
      <w:r w:rsidDel="00000000" w:rsidR="00000000" w:rsidRPr="00000000">
        <w:rPr>
          <w:rtl w:val="0"/>
        </w:rPr>
        <w:t xml:space="preserve">167</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A">
      <w:pPr>
        <w:numPr>
          <w:ilvl w:val="0"/>
          <w:numId w:val="11"/>
        </w:numPr>
        <w:ind w:left="1440" w:hanging="360"/>
        <w:contextualSpacing w:val="1"/>
        <w:jc w:val="both"/>
        <w:rPr>
          <w:b w:val="1"/>
        </w:rPr>
      </w:pPr>
      <w:r w:rsidDel="00000000" w:rsidR="00000000" w:rsidRPr="00000000">
        <w:rPr>
          <w:b w:val="1"/>
          <w:rtl w:val="0"/>
        </w:rPr>
        <w:t xml:space="preserve">Projeto 27: Melhoria da Convivência e da Segurança no Ambiente Escolar</w:t>
      </w:r>
    </w:p>
    <w:p w:rsidR="00000000" w:rsidDel="00000000" w:rsidP="00000000" w:rsidRDefault="00000000" w:rsidRPr="00000000" w14:paraId="0000012B">
      <w:pPr>
        <w:contextualSpacing w:val="0"/>
        <w:rPr/>
      </w:pPr>
      <w:r w:rsidDel="00000000" w:rsidR="00000000" w:rsidRPr="00000000">
        <w:rPr>
          <w:u w:val="single"/>
          <w:rtl w:val="0"/>
        </w:rPr>
        <w:t xml:space="preserve">Objetivo</w:t>
      </w:r>
      <w:r w:rsidDel="00000000" w:rsidR="00000000" w:rsidRPr="00000000">
        <w:rPr>
          <w:rtl w:val="0"/>
        </w:rPr>
        <w:t xml:space="preserve">:</w:t>
      </w:r>
      <w:r w:rsidDel="00000000" w:rsidR="00000000" w:rsidRPr="00000000">
        <w:rPr>
          <w:rtl w:val="0"/>
        </w:rPr>
        <w:t xml:space="preserve"> implementar o Plano de Convivência Escolar nas escolas da Rede Municipal de Belo Horizonte – RME-BH, pautando a convivência com os diversos segmentos da comunidade escolar de modo que sejam desenvolvidas práticas pedagógicas que resultem na melhoria do clima escolar e assegurando que tenham condições de implementar a cultura da mediação de conflitos. </w:t>
      </w:r>
    </w:p>
    <w:p w:rsidR="00000000" w:rsidDel="00000000" w:rsidP="00000000" w:rsidRDefault="00000000" w:rsidRPr="00000000" w14:paraId="0000012C">
      <w:pPr>
        <w:contextualSpacing w:val="0"/>
        <w:rPr/>
      </w:pPr>
      <w:r w:rsidDel="00000000" w:rsidR="00000000" w:rsidRPr="00000000">
        <w:rPr>
          <w:u w:val="single"/>
          <w:rtl w:val="0"/>
        </w:rPr>
        <w:t xml:space="preserve">Programa</w:t>
      </w:r>
      <w:r w:rsidDel="00000000" w:rsidR="00000000" w:rsidRPr="00000000">
        <w:rPr>
          <w:rtl w:val="0"/>
        </w:rPr>
        <w:t xml:space="preserve">:</w:t>
      </w:r>
      <w:r w:rsidDel="00000000" w:rsidR="00000000" w:rsidRPr="00000000">
        <w:rPr>
          <w:rtl w:val="0"/>
        </w:rPr>
        <w:t xml:space="preserve"> Gestão da Política do Ensino Fundamental (169).</w:t>
      </w:r>
    </w:p>
    <w:p w:rsidR="00000000" w:rsidDel="00000000" w:rsidP="00000000" w:rsidRDefault="00000000" w:rsidRPr="00000000" w14:paraId="0000012D">
      <w:pPr>
        <w:numPr>
          <w:ilvl w:val="0"/>
          <w:numId w:val="2"/>
        </w:numPr>
        <w:ind w:left="1440" w:hanging="360"/>
        <w:contextualSpacing w:val="1"/>
        <w:rPr>
          <w:b w:val="1"/>
          <w:u w:val="none"/>
        </w:rPr>
      </w:pPr>
      <w:r w:rsidDel="00000000" w:rsidR="00000000" w:rsidRPr="00000000">
        <w:rPr>
          <w:b w:val="1"/>
          <w:rtl w:val="0"/>
        </w:rPr>
        <w:t xml:space="preserve">Projeto 28: Desenvolvimento Profissional e Formação Continuada dos Profissionais de Educação</w:t>
      </w:r>
    </w:p>
    <w:p w:rsidR="00000000" w:rsidDel="00000000" w:rsidP="00000000" w:rsidRDefault="00000000" w:rsidRPr="00000000" w14:paraId="0000012E">
      <w:pPr>
        <w:contextualSpacing w:val="0"/>
        <w:rPr/>
      </w:pPr>
      <w:r w:rsidDel="00000000" w:rsidR="00000000" w:rsidRPr="00000000">
        <w:rPr>
          <w:u w:val="single"/>
          <w:rtl w:val="0"/>
        </w:rPr>
        <w:t xml:space="preserve">Objetivo</w:t>
      </w:r>
      <w:r w:rsidDel="00000000" w:rsidR="00000000" w:rsidRPr="00000000">
        <w:rPr>
          <w:rtl w:val="0"/>
        </w:rPr>
        <w:t xml:space="preserve">: ampliar o acesso dos profissionais da educação a cursos de graduação e pós-graduação (especialização, mestrado e doutorado), bem como a participação dos mesmos em diversos processos formativos (presenciais e/ou a distância).</w:t>
      </w:r>
    </w:p>
    <w:p w:rsidR="00000000" w:rsidDel="00000000" w:rsidP="00000000" w:rsidRDefault="00000000" w:rsidRPr="00000000" w14:paraId="0000012F">
      <w:pPr>
        <w:contextualSpacing w:val="0"/>
        <w:rPr/>
      </w:pPr>
      <w:r w:rsidDel="00000000" w:rsidR="00000000" w:rsidRPr="00000000">
        <w:rPr>
          <w:u w:val="single"/>
          <w:rtl w:val="0"/>
        </w:rPr>
        <w:t xml:space="preserve">Programa</w:t>
      </w:r>
      <w:r w:rsidDel="00000000" w:rsidR="00000000" w:rsidRPr="00000000">
        <w:rPr>
          <w:rtl w:val="0"/>
        </w:rPr>
        <w:t xml:space="preserve">: Gestão e Operacionalização da Política Educacional (140) </w:t>
      </w:r>
    </w:p>
    <w:p w:rsidR="00000000" w:rsidDel="00000000" w:rsidP="00000000" w:rsidRDefault="00000000" w:rsidRPr="00000000" w14:paraId="00000130">
      <w:pPr>
        <w:contextualSpacing w:val="0"/>
        <w:rPr/>
      </w:pPr>
      <w:r w:rsidDel="00000000" w:rsidR="00000000" w:rsidRPr="00000000">
        <w:rPr>
          <w:rtl w:val="0"/>
        </w:rPr>
        <w:t xml:space="preserve">Entre os 6 projetos estratégicos da Área de Resultado Educação, dois foram apontados como </w:t>
      </w:r>
      <w:r w:rsidDel="00000000" w:rsidR="00000000" w:rsidRPr="00000000">
        <w:rPr>
          <w:b w:val="1"/>
          <w:rtl w:val="0"/>
        </w:rPr>
        <w:t xml:space="preserve">projetos transformadores</w:t>
      </w:r>
      <w:r w:rsidDel="00000000" w:rsidR="00000000" w:rsidRPr="00000000">
        <w:rPr>
          <w:rtl w:val="0"/>
        </w:rPr>
        <w:t xml:space="preserve">, definidos como aqueles que possuem um caráter de transformação da cidade e que, por esse motivo, terão monitoramento ainda mais intensivo. São eles: a </w:t>
      </w:r>
      <w:r w:rsidDel="00000000" w:rsidR="00000000" w:rsidRPr="00000000">
        <w:rPr>
          <w:b w:val="1"/>
          <w:rtl w:val="0"/>
        </w:rPr>
        <w:t xml:space="preserve">(i) ampliação da educação infantil</w:t>
      </w:r>
      <w:r w:rsidDel="00000000" w:rsidR="00000000" w:rsidRPr="00000000">
        <w:rPr>
          <w:rtl w:val="0"/>
        </w:rPr>
        <w:t xml:space="preserve"> e a </w:t>
      </w:r>
      <w:r w:rsidDel="00000000" w:rsidR="00000000" w:rsidRPr="00000000">
        <w:rPr>
          <w:b w:val="1"/>
          <w:rtl w:val="0"/>
        </w:rPr>
        <w:t xml:space="preserve">(ii) reorganização, melhoria e ampliação do ensino fundamental e da Escola Integrada.</w:t>
      </w:r>
      <w:r w:rsidDel="00000000" w:rsidR="00000000" w:rsidRPr="00000000">
        <w:rPr>
          <w:rtl w:val="0"/>
        </w:rPr>
      </w:r>
    </w:p>
    <w:p w:rsidR="00000000" w:rsidDel="00000000" w:rsidP="00000000" w:rsidRDefault="00000000" w:rsidRPr="00000000" w14:paraId="00000131">
      <w:pPr>
        <w:contextualSpacing w:val="0"/>
        <w:rPr/>
      </w:pPr>
      <w:r w:rsidDel="00000000" w:rsidR="00000000" w:rsidRPr="00000000">
        <w:rPr>
          <w:rtl w:val="0"/>
        </w:rPr>
        <w:t xml:space="preserve">Comparando o PPAG anterior com o PPAG vigente, é</w:t>
      </w:r>
      <w:r w:rsidDel="00000000" w:rsidR="00000000" w:rsidRPr="00000000">
        <w:rPr>
          <w:rtl w:val="0"/>
        </w:rPr>
        <w:t xml:space="preserve"> possível observar duas convergências diretas: o programa 140, mantido na troca de gestão, e o programa 205 - Expansão da Educação Infantil, que passa a vigorar como 169 - Gestão da Política de Educação Infantil.</w:t>
      </w:r>
      <w:r w:rsidDel="00000000" w:rsidR="00000000" w:rsidRPr="00000000">
        <w:rPr>
          <w:rtl w:val="0"/>
        </w:rPr>
        <w:t xml:space="preserve"> De maneira geral,</w:t>
      </w:r>
      <w:r w:rsidDel="00000000" w:rsidR="00000000" w:rsidRPr="00000000">
        <w:rPr>
          <w:rtl w:val="0"/>
        </w:rPr>
        <w:t xml:space="preserve"> os objetivos são semelhantes, mas a organização desses objetivos nos programas mostra-se diferente. Destaca-se o </w:t>
      </w:r>
      <w:r w:rsidDel="00000000" w:rsidR="00000000" w:rsidRPr="00000000">
        <w:rPr>
          <w:b w:val="1"/>
          <w:rtl w:val="0"/>
        </w:rPr>
        <w:t xml:space="preserve">fim dos programas Expansão da Educação Infantil (205)</w:t>
      </w:r>
      <w:r w:rsidDel="00000000" w:rsidR="00000000" w:rsidRPr="00000000">
        <w:rPr>
          <w:rtl w:val="0"/>
        </w:rPr>
        <w:t xml:space="preserve"> e </w:t>
      </w:r>
      <w:r w:rsidDel="00000000" w:rsidR="00000000" w:rsidRPr="00000000">
        <w:rPr>
          <w:b w:val="1"/>
          <w:rtl w:val="0"/>
        </w:rPr>
        <w:t xml:space="preserve">Expansão da Escola Integrada (206)</w:t>
      </w:r>
      <w:r w:rsidDel="00000000" w:rsidR="00000000" w:rsidRPr="00000000">
        <w:rPr>
          <w:rtl w:val="0"/>
        </w:rPr>
        <w:t xml:space="preserve">, que passam a compor o programa Gestão e Operacionalização da Política Educacional (140) a partir de 2018. Ressalta-se também o </w:t>
      </w:r>
      <w:r w:rsidDel="00000000" w:rsidR="00000000" w:rsidRPr="00000000">
        <w:rPr>
          <w:b w:val="1"/>
          <w:rtl w:val="0"/>
        </w:rPr>
        <w:t xml:space="preserve">encerramento do  programa Melhoria da Qualidade da Educação (207)</w:t>
      </w:r>
      <w:r w:rsidDel="00000000" w:rsidR="00000000" w:rsidRPr="00000000">
        <w:rPr>
          <w:rtl w:val="0"/>
        </w:rPr>
        <w:t xml:space="preserve"> e a</w:t>
      </w:r>
      <w:r w:rsidDel="00000000" w:rsidR="00000000" w:rsidRPr="00000000">
        <w:rPr>
          <w:b w:val="1"/>
          <w:rtl w:val="0"/>
        </w:rPr>
        <w:t xml:space="preserve"> criação do programa Gestão da Política de Educação Inclusiva e Diversidade Étnico-Racial (167)</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2">
      <w:pPr>
        <w:ind w:firstLine="720"/>
        <w:contextualSpacing w:val="0"/>
        <w:rPr/>
      </w:pPr>
      <w:r w:rsidDel="00000000" w:rsidR="00000000" w:rsidRPr="00000000">
        <w:rPr>
          <w:rtl w:val="0"/>
        </w:rPr>
        <w:t xml:space="preserve">A seguir, analisamos a relação entre os valores orçados, empenhados e pagos dentro de cada um dos programas do PPAG 2018-2021, para o 1º e 2º quadrimestres. Essas informações estão resumidas na Tabela 4.</w:t>
      </w:r>
    </w:p>
    <w:p w:rsidR="00000000" w:rsidDel="00000000" w:rsidP="00000000" w:rsidRDefault="00000000" w:rsidRPr="00000000" w14:paraId="00000133">
      <w:pPr>
        <w:contextualSpacing w:val="0"/>
        <w:jc w:val="center"/>
        <w:rPr>
          <w:b w:val="1"/>
        </w:rPr>
      </w:pPr>
      <w:r w:rsidDel="00000000" w:rsidR="00000000" w:rsidRPr="00000000">
        <w:rPr>
          <w:b w:val="1"/>
          <w:rtl w:val="0"/>
        </w:rPr>
        <w:t xml:space="preserve">Tabela 4</w:t>
      </w:r>
      <w:r w:rsidDel="00000000" w:rsidR="00000000" w:rsidRPr="00000000">
        <w:rPr>
          <w:b w:val="1"/>
          <w:rtl w:val="0"/>
        </w:rPr>
        <w:t xml:space="preserve"> -</w:t>
      </w:r>
      <w:r w:rsidDel="00000000" w:rsidR="00000000" w:rsidRPr="00000000">
        <w:rPr>
          <w:b w:val="1"/>
          <w:rtl w:val="0"/>
        </w:rPr>
        <w:t xml:space="preserve"> Detalhamento financeiro dos programas da Área de Resultado Educação - </w:t>
      </w:r>
      <w:r w:rsidDel="00000000" w:rsidR="00000000" w:rsidRPr="00000000">
        <w:rPr>
          <w:b w:val="1"/>
          <w:rtl w:val="0"/>
        </w:rPr>
        <w:t xml:space="preserve">1º e 2º</w:t>
      </w:r>
      <w:r w:rsidDel="00000000" w:rsidR="00000000" w:rsidRPr="00000000">
        <w:rPr>
          <w:b w:val="1"/>
          <w:rtl w:val="0"/>
        </w:rPr>
        <w:t xml:space="preserve"> quadrimestres de 2018 - (PPAG 2018-2021 - BH)</w:t>
      </w:r>
    </w:p>
    <w:p w:rsidR="00000000" w:rsidDel="00000000" w:rsidP="00000000" w:rsidRDefault="00000000" w:rsidRPr="00000000" w14:paraId="00000134">
      <w:pPr>
        <w:spacing w:before="0" w:line="276" w:lineRule="auto"/>
        <w:ind w:left="720" w:firstLine="0"/>
        <w:contextualSpacing w:val="0"/>
        <w:jc w:val="center"/>
        <w:rPr>
          <w:rFonts w:ascii="Calibri" w:cs="Calibri" w:eastAsia="Calibri" w:hAnsi="Calibri"/>
          <w:highlight w:val="yellow"/>
        </w:rPr>
      </w:pPr>
      <w:r w:rsidDel="00000000" w:rsidR="00000000" w:rsidRPr="00000000">
        <w:rPr>
          <w:rtl w:val="0"/>
        </w:rPr>
      </w:r>
    </w:p>
    <w:tbl>
      <w:tblPr>
        <w:tblStyle w:val="Table4"/>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665"/>
        <w:gridCol w:w="1650"/>
        <w:gridCol w:w="1665"/>
        <w:gridCol w:w="1230"/>
        <w:gridCol w:w="900"/>
        <w:tblGridChange w:id="0">
          <w:tblGrid>
            <w:gridCol w:w="1560"/>
            <w:gridCol w:w="1665"/>
            <w:gridCol w:w="1650"/>
            <w:gridCol w:w="1665"/>
            <w:gridCol w:w="1230"/>
            <w:gridCol w:w="90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135">
            <w:pPr>
              <w:spacing w:before="0" w:lineRule="auto"/>
              <w:ind w:firstLine="0"/>
              <w:contextualSpacing w:val="0"/>
              <w:jc w:val="center"/>
              <w:rPr>
                <w:b w:val="1"/>
                <w:sz w:val="18"/>
                <w:szCs w:val="18"/>
              </w:rPr>
            </w:pPr>
            <w:r w:rsidDel="00000000" w:rsidR="00000000" w:rsidRPr="00000000">
              <w:rPr>
                <w:b w:val="1"/>
                <w:sz w:val="18"/>
                <w:szCs w:val="18"/>
                <w:rtl w:val="0"/>
              </w:rPr>
              <w:t xml:space="preserve">Programa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8">
            <w:pPr>
              <w:spacing w:before="0" w:lineRule="auto"/>
              <w:ind w:firstLine="0"/>
              <w:contextualSpacing w:val="0"/>
              <w:jc w:val="center"/>
              <w:rPr>
                <w:b w:val="1"/>
                <w:sz w:val="18"/>
                <w:szCs w:val="18"/>
              </w:rPr>
            </w:pPr>
            <w:r w:rsidDel="00000000" w:rsidR="00000000" w:rsidRPr="00000000">
              <w:rPr>
                <w:b w:val="1"/>
                <w:sz w:val="18"/>
                <w:szCs w:val="18"/>
                <w:rtl w:val="0"/>
              </w:rPr>
              <w:t xml:space="preserve">Valor pago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9">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empenhado/Valor 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A">
            <w:pPr>
              <w:spacing w:before="0" w:lineRule="auto"/>
              <w:ind w:firstLine="0"/>
              <w:contextualSpacing w:val="0"/>
              <w:jc w:val="center"/>
              <w:rPr>
                <w:b w:val="1"/>
                <w:sz w:val="18"/>
                <w:szCs w:val="18"/>
              </w:rPr>
            </w:pPr>
            <w:r w:rsidDel="00000000" w:rsidR="00000000" w:rsidRPr="00000000">
              <w:rPr>
                <w:b w:val="1"/>
                <w:sz w:val="18"/>
                <w:szCs w:val="18"/>
                <w:rtl w:val="0"/>
              </w:rPr>
              <w:t xml:space="preserve">Valor pago</w:t>
            </w:r>
          </w:p>
          <w:p w:rsidR="00000000" w:rsidDel="00000000" w:rsidP="00000000" w:rsidRDefault="00000000" w:rsidRPr="00000000" w14:paraId="0000013B">
            <w:pPr>
              <w:spacing w:before="0" w:lineRule="auto"/>
              <w:ind w:firstLine="0"/>
              <w:contextualSpacing w:val="0"/>
              <w:jc w:val="center"/>
              <w:rPr>
                <w:b w:val="1"/>
                <w:sz w:val="18"/>
                <w:szCs w:val="18"/>
              </w:rPr>
            </w:pPr>
            <w:r w:rsidDel="00000000" w:rsidR="00000000" w:rsidRPr="00000000">
              <w:rPr>
                <w:b w:val="1"/>
                <w:sz w:val="18"/>
                <w:szCs w:val="18"/>
                <w:rtl w:val="0"/>
              </w:rPr>
              <w:t xml:space="preserve">/ Valor orçado (%)</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3C">
            <w:pPr>
              <w:spacing w:before="0" w:lineRule="auto"/>
              <w:ind w:firstLine="0"/>
              <w:contextualSpacing w:val="0"/>
              <w:jc w:val="center"/>
              <w:rPr>
                <w:b w:val="1"/>
                <w:sz w:val="18"/>
                <w:szCs w:val="18"/>
              </w:rPr>
            </w:pPr>
            <w:r w:rsidDel="00000000" w:rsidR="00000000" w:rsidRPr="00000000">
              <w:rPr>
                <w:b w:val="1"/>
                <w:sz w:val="18"/>
                <w:szCs w:val="18"/>
                <w:rtl w:val="0"/>
              </w:rPr>
              <w:t xml:space="preserve">Gestão e Operacionalização da Política Educacional (140)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D">
            <w:pPr>
              <w:spacing w:before="0" w:lineRule="auto"/>
              <w:ind w:firstLine="0"/>
              <w:contextualSpacing w:val="0"/>
              <w:jc w:val="center"/>
              <w:rPr>
                <w:sz w:val="18"/>
                <w:szCs w:val="18"/>
              </w:rPr>
            </w:pPr>
            <w:r w:rsidDel="00000000" w:rsidR="00000000" w:rsidRPr="00000000">
              <w:rPr>
                <w:sz w:val="18"/>
                <w:szCs w:val="18"/>
                <w:rtl w:val="0"/>
              </w:rPr>
              <w:t xml:space="preserve">117.657.642,00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E">
            <w:pPr>
              <w:spacing w:before="0" w:lineRule="auto"/>
              <w:ind w:firstLine="0"/>
              <w:contextualSpacing w:val="0"/>
              <w:jc w:val="center"/>
              <w:rPr>
                <w:sz w:val="18"/>
                <w:szCs w:val="18"/>
              </w:rPr>
            </w:pPr>
            <w:r w:rsidDel="00000000" w:rsidR="00000000" w:rsidRPr="00000000">
              <w:rPr>
                <w:sz w:val="18"/>
                <w:szCs w:val="18"/>
                <w:rtl w:val="0"/>
              </w:rPr>
              <w:t xml:space="preserve">132.487.257,63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F">
            <w:pPr>
              <w:spacing w:before="0" w:lineRule="auto"/>
              <w:ind w:firstLine="0"/>
              <w:contextualSpacing w:val="0"/>
              <w:jc w:val="center"/>
              <w:rPr>
                <w:sz w:val="18"/>
                <w:szCs w:val="18"/>
              </w:rPr>
            </w:pPr>
            <w:r w:rsidDel="00000000" w:rsidR="00000000" w:rsidRPr="00000000">
              <w:rPr>
                <w:sz w:val="18"/>
                <w:szCs w:val="18"/>
                <w:rtl w:val="0"/>
              </w:rPr>
              <w:t xml:space="preserve">73.657.585,93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0">
            <w:pPr>
              <w:spacing w:before="0" w:lineRule="auto"/>
              <w:ind w:firstLine="0"/>
              <w:contextualSpacing w:val="0"/>
              <w:jc w:val="center"/>
              <w:rPr>
                <w:sz w:val="18"/>
                <w:szCs w:val="18"/>
              </w:rPr>
            </w:pPr>
            <w:r w:rsidDel="00000000" w:rsidR="00000000" w:rsidRPr="00000000">
              <w:rPr>
                <w:sz w:val="18"/>
                <w:szCs w:val="18"/>
                <w:rtl w:val="0"/>
              </w:rPr>
              <w:t xml:space="preserve">112,60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spacing w:before="0" w:lineRule="auto"/>
              <w:ind w:firstLine="0"/>
              <w:contextualSpacing w:val="0"/>
              <w:jc w:val="center"/>
              <w:rPr>
                <w:sz w:val="18"/>
                <w:szCs w:val="18"/>
              </w:rPr>
            </w:pPr>
            <w:r w:rsidDel="00000000" w:rsidR="00000000" w:rsidRPr="00000000">
              <w:rPr>
                <w:sz w:val="18"/>
                <w:szCs w:val="18"/>
                <w:rtl w:val="0"/>
              </w:rPr>
              <w:t xml:space="preserve">62,60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42">
            <w:pPr>
              <w:spacing w:before="0" w:lineRule="auto"/>
              <w:ind w:firstLine="0"/>
              <w:contextualSpacing w:val="0"/>
              <w:jc w:val="center"/>
              <w:rPr>
                <w:b w:val="1"/>
                <w:sz w:val="18"/>
                <w:szCs w:val="18"/>
              </w:rPr>
            </w:pPr>
            <w:r w:rsidDel="00000000" w:rsidR="00000000" w:rsidRPr="00000000">
              <w:rPr>
                <w:b w:val="1"/>
                <w:sz w:val="18"/>
                <w:szCs w:val="18"/>
                <w:rtl w:val="0"/>
              </w:rPr>
              <w:t xml:space="preserve">Gestão da Política de Educação Inclusiva e Diversidade Étnico-Racial (167)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spacing w:before="0" w:lineRule="auto"/>
              <w:ind w:firstLine="0"/>
              <w:contextualSpacing w:val="0"/>
              <w:jc w:val="center"/>
              <w:rPr>
                <w:sz w:val="18"/>
                <w:szCs w:val="18"/>
              </w:rPr>
            </w:pPr>
            <w:r w:rsidDel="00000000" w:rsidR="00000000" w:rsidRPr="00000000">
              <w:rPr>
                <w:sz w:val="18"/>
                <w:szCs w:val="18"/>
                <w:rtl w:val="0"/>
              </w:rPr>
              <w:t xml:space="preserve">21.784.806,00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4">
            <w:pPr>
              <w:spacing w:before="0" w:lineRule="auto"/>
              <w:ind w:firstLine="0"/>
              <w:contextualSpacing w:val="0"/>
              <w:jc w:val="center"/>
              <w:rPr>
                <w:sz w:val="18"/>
                <w:szCs w:val="18"/>
              </w:rPr>
            </w:pPr>
            <w:r w:rsidDel="00000000" w:rsidR="00000000" w:rsidRPr="00000000">
              <w:rPr>
                <w:sz w:val="18"/>
                <w:szCs w:val="18"/>
                <w:rtl w:val="0"/>
              </w:rPr>
              <w:t xml:space="preserve">6.356.339,66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spacing w:before="0" w:lineRule="auto"/>
              <w:ind w:firstLine="0"/>
              <w:contextualSpacing w:val="0"/>
              <w:jc w:val="center"/>
              <w:rPr>
                <w:sz w:val="18"/>
                <w:szCs w:val="18"/>
              </w:rPr>
            </w:pPr>
            <w:r w:rsidDel="00000000" w:rsidR="00000000" w:rsidRPr="00000000">
              <w:rPr>
                <w:sz w:val="18"/>
                <w:szCs w:val="18"/>
                <w:rtl w:val="0"/>
              </w:rPr>
              <w:t xml:space="preserve">5.146.966,09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spacing w:before="0" w:lineRule="auto"/>
              <w:ind w:firstLine="0"/>
              <w:contextualSpacing w:val="0"/>
              <w:jc w:val="center"/>
              <w:rPr>
                <w:sz w:val="18"/>
                <w:szCs w:val="18"/>
              </w:rPr>
            </w:pPr>
            <w:r w:rsidDel="00000000" w:rsidR="00000000" w:rsidRPr="00000000">
              <w:rPr>
                <w:sz w:val="18"/>
                <w:szCs w:val="18"/>
                <w:rtl w:val="0"/>
              </w:rPr>
              <w:t xml:space="preserve">29,17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7">
            <w:pPr>
              <w:spacing w:before="0" w:lineRule="auto"/>
              <w:ind w:firstLine="0"/>
              <w:contextualSpacing w:val="0"/>
              <w:jc w:val="center"/>
              <w:rPr>
                <w:sz w:val="18"/>
                <w:szCs w:val="18"/>
              </w:rPr>
            </w:pPr>
            <w:r w:rsidDel="00000000" w:rsidR="00000000" w:rsidRPr="00000000">
              <w:rPr>
                <w:sz w:val="18"/>
                <w:szCs w:val="18"/>
                <w:rtl w:val="0"/>
              </w:rPr>
              <w:t xml:space="preserve">23,62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48">
            <w:pPr>
              <w:spacing w:before="0" w:lineRule="auto"/>
              <w:ind w:firstLine="0"/>
              <w:contextualSpacing w:val="0"/>
              <w:jc w:val="center"/>
              <w:rPr>
                <w:b w:val="1"/>
                <w:sz w:val="18"/>
                <w:szCs w:val="18"/>
              </w:rPr>
            </w:pPr>
            <w:r w:rsidDel="00000000" w:rsidR="00000000" w:rsidRPr="00000000">
              <w:rPr>
                <w:b w:val="1"/>
                <w:sz w:val="18"/>
                <w:szCs w:val="18"/>
                <w:rtl w:val="0"/>
              </w:rPr>
              <w:t xml:space="preserve">Gestão da política do Ensino Fundamental (168)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9">
            <w:pPr>
              <w:spacing w:before="0" w:lineRule="auto"/>
              <w:ind w:firstLine="0"/>
              <w:contextualSpacing w:val="0"/>
              <w:jc w:val="center"/>
              <w:rPr>
                <w:sz w:val="18"/>
                <w:szCs w:val="18"/>
              </w:rPr>
            </w:pPr>
            <w:r w:rsidDel="00000000" w:rsidR="00000000" w:rsidRPr="00000000">
              <w:rPr>
                <w:sz w:val="18"/>
                <w:szCs w:val="18"/>
                <w:rtl w:val="0"/>
              </w:rPr>
              <w:t xml:space="preserve">1.174.429.547,00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A">
            <w:pPr>
              <w:spacing w:before="0" w:lineRule="auto"/>
              <w:ind w:firstLine="0"/>
              <w:contextualSpacing w:val="0"/>
              <w:jc w:val="center"/>
              <w:rPr>
                <w:sz w:val="18"/>
                <w:szCs w:val="18"/>
              </w:rPr>
            </w:pPr>
            <w:r w:rsidDel="00000000" w:rsidR="00000000" w:rsidRPr="00000000">
              <w:rPr>
                <w:sz w:val="18"/>
                <w:szCs w:val="18"/>
                <w:rtl w:val="0"/>
              </w:rPr>
              <w:t xml:space="preserve">691.147.321,23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B">
            <w:pPr>
              <w:spacing w:before="0" w:lineRule="auto"/>
              <w:ind w:firstLine="0"/>
              <w:contextualSpacing w:val="0"/>
              <w:jc w:val="center"/>
              <w:rPr>
                <w:sz w:val="18"/>
                <w:szCs w:val="18"/>
              </w:rPr>
            </w:pPr>
            <w:r w:rsidDel="00000000" w:rsidR="00000000" w:rsidRPr="00000000">
              <w:rPr>
                <w:sz w:val="18"/>
                <w:szCs w:val="18"/>
                <w:rtl w:val="0"/>
              </w:rPr>
              <w:t xml:space="preserve">613.910.873,80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spacing w:before="0" w:lineRule="auto"/>
              <w:ind w:firstLine="0"/>
              <w:contextualSpacing w:val="0"/>
              <w:jc w:val="center"/>
              <w:rPr>
                <w:sz w:val="18"/>
                <w:szCs w:val="18"/>
              </w:rPr>
            </w:pPr>
            <w:r w:rsidDel="00000000" w:rsidR="00000000" w:rsidRPr="00000000">
              <w:rPr>
                <w:sz w:val="18"/>
                <w:szCs w:val="18"/>
                <w:rtl w:val="0"/>
              </w:rPr>
              <w:t xml:space="preserve">58,84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D">
            <w:pPr>
              <w:spacing w:before="0" w:lineRule="auto"/>
              <w:ind w:firstLine="0"/>
              <w:contextualSpacing w:val="0"/>
              <w:jc w:val="center"/>
              <w:rPr>
                <w:sz w:val="18"/>
                <w:szCs w:val="18"/>
              </w:rPr>
            </w:pPr>
            <w:r w:rsidDel="00000000" w:rsidR="00000000" w:rsidRPr="00000000">
              <w:rPr>
                <w:sz w:val="18"/>
                <w:szCs w:val="18"/>
                <w:rtl w:val="0"/>
              </w:rPr>
              <w:t xml:space="preserve">52,27</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4E">
            <w:pPr>
              <w:spacing w:before="0" w:lineRule="auto"/>
              <w:ind w:firstLine="0"/>
              <w:contextualSpacing w:val="0"/>
              <w:jc w:val="center"/>
              <w:rPr>
                <w:b w:val="1"/>
                <w:sz w:val="18"/>
                <w:szCs w:val="18"/>
              </w:rPr>
            </w:pPr>
            <w:r w:rsidDel="00000000" w:rsidR="00000000" w:rsidRPr="00000000">
              <w:rPr>
                <w:b w:val="1"/>
                <w:sz w:val="18"/>
                <w:szCs w:val="18"/>
                <w:rtl w:val="0"/>
              </w:rPr>
              <w:t xml:space="preserve">Gestão da Política de Educação Infantil (169)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F">
            <w:pPr>
              <w:spacing w:before="0" w:lineRule="auto"/>
              <w:ind w:firstLine="0"/>
              <w:contextualSpacing w:val="0"/>
              <w:jc w:val="center"/>
              <w:rPr>
                <w:sz w:val="18"/>
                <w:szCs w:val="18"/>
              </w:rPr>
            </w:pPr>
            <w:r w:rsidDel="00000000" w:rsidR="00000000" w:rsidRPr="00000000">
              <w:rPr>
                <w:sz w:val="18"/>
                <w:szCs w:val="18"/>
                <w:rtl w:val="0"/>
              </w:rPr>
              <w:t xml:space="preserve">511.415.508,00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0">
            <w:pPr>
              <w:spacing w:before="0" w:lineRule="auto"/>
              <w:ind w:firstLine="0"/>
              <w:contextualSpacing w:val="0"/>
              <w:jc w:val="center"/>
              <w:rPr>
                <w:sz w:val="18"/>
                <w:szCs w:val="18"/>
              </w:rPr>
            </w:pPr>
            <w:r w:rsidDel="00000000" w:rsidR="00000000" w:rsidRPr="00000000">
              <w:rPr>
                <w:sz w:val="18"/>
                <w:szCs w:val="18"/>
                <w:rtl w:val="0"/>
              </w:rPr>
              <w:t xml:space="preserve">356.281.552,40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1">
            <w:pPr>
              <w:spacing w:before="0" w:lineRule="auto"/>
              <w:ind w:firstLine="0"/>
              <w:contextualSpacing w:val="0"/>
              <w:jc w:val="center"/>
              <w:rPr>
                <w:sz w:val="18"/>
                <w:szCs w:val="18"/>
              </w:rPr>
            </w:pPr>
            <w:r w:rsidDel="00000000" w:rsidR="00000000" w:rsidRPr="00000000">
              <w:rPr>
                <w:sz w:val="18"/>
                <w:szCs w:val="18"/>
                <w:rtl w:val="0"/>
              </w:rPr>
              <w:t xml:space="preserve">324.385.760,05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2">
            <w:pPr>
              <w:spacing w:before="0" w:lineRule="auto"/>
              <w:ind w:firstLine="0"/>
              <w:contextualSpacing w:val="0"/>
              <w:jc w:val="center"/>
              <w:rPr>
                <w:sz w:val="18"/>
                <w:szCs w:val="18"/>
              </w:rPr>
            </w:pPr>
            <w:r w:rsidDel="00000000" w:rsidR="00000000" w:rsidRPr="00000000">
              <w:rPr>
                <w:sz w:val="18"/>
                <w:szCs w:val="18"/>
                <w:rtl w:val="0"/>
              </w:rPr>
              <w:t xml:space="preserve">69,66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spacing w:before="0" w:lineRule="auto"/>
              <w:ind w:firstLine="0"/>
              <w:contextualSpacing w:val="0"/>
              <w:jc w:val="center"/>
              <w:rPr>
                <w:sz w:val="18"/>
                <w:szCs w:val="18"/>
              </w:rPr>
            </w:pPr>
            <w:r w:rsidDel="00000000" w:rsidR="00000000" w:rsidRPr="00000000">
              <w:rPr>
                <w:sz w:val="18"/>
                <w:szCs w:val="18"/>
                <w:rtl w:val="0"/>
              </w:rPr>
              <w:t xml:space="preserve">63,42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54">
            <w:pPr>
              <w:spacing w:before="0" w:lineRule="auto"/>
              <w:ind w:firstLine="0"/>
              <w:contextualSpacing w:val="0"/>
              <w:jc w:val="center"/>
              <w:rPr>
                <w:b w:val="1"/>
                <w:sz w:val="18"/>
                <w:szCs w:val="18"/>
              </w:rPr>
            </w:pPr>
            <w:r w:rsidDel="00000000" w:rsidR="00000000" w:rsidRPr="00000000">
              <w:rPr>
                <w:b w:val="1"/>
                <w:sz w:val="18"/>
                <w:szCs w:val="18"/>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spacing w:before="0" w:lineRule="auto"/>
              <w:ind w:firstLine="0"/>
              <w:contextualSpacing w:val="0"/>
              <w:jc w:val="center"/>
              <w:rPr>
                <w:sz w:val="18"/>
                <w:szCs w:val="18"/>
              </w:rPr>
            </w:pPr>
            <w:r w:rsidDel="00000000" w:rsidR="00000000" w:rsidRPr="00000000">
              <w:rPr>
                <w:sz w:val="18"/>
                <w:szCs w:val="18"/>
                <w:rtl w:val="0"/>
              </w:rPr>
              <w:t xml:space="preserve">1.825.287.503,00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6">
            <w:pPr>
              <w:spacing w:before="0" w:lineRule="auto"/>
              <w:ind w:firstLine="0"/>
              <w:contextualSpacing w:val="0"/>
              <w:jc w:val="center"/>
              <w:rPr>
                <w:sz w:val="18"/>
                <w:szCs w:val="18"/>
              </w:rPr>
            </w:pPr>
            <w:r w:rsidDel="00000000" w:rsidR="00000000" w:rsidRPr="00000000">
              <w:rPr>
                <w:sz w:val="18"/>
                <w:szCs w:val="18"/>
                <w:rtl w:val="0"/>
              </w:rPr>
              <w:t xml:space="preserve">1.186.272.470,92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7">
            <w:pPr>
              <w:spacing w:before="0" w:lineRule="auto"/>
              <w:ind w:firstLine="0"/>
              <w:contextualSpacing w:val="0"/>
              <w:jc w:val="center"/>
              <w:rPr>
                <w:sz w:val="18"/>
                <w:szCs w:val="18"/>
              </w:rPr>
            </w:pPr>
            <w:r w:rsidDel="00000000" w:rsidR="00000000" w:rsidRPr="00000000">
              <w:rPr>
                <w:sz w:val="18"/>
                <w:szCs w:val="18"/>
                <w:rtl w:val="0"/>
              </w:rPr>
              <w:t xml:space="preserve">1.017.101.185,87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8">
            <w:pPr>
              <w:spacing w:before="0" w:lineRule="auto"/>
              <w:ind w:firstLine="0"/>
              <w:contextualSpacing w:val="0"/>
              <w:jc w:val="center"/>
              <w:rPr>
                <w:sz w:val="18"/>
                <w:szCs w:val="18"/>
              </w:rPr>
            </w:pPr>
            <w:r w:rsidDel="00000000" w:rsidR="00000000" w:rsidRPr="00000000">
              <w:rPr>
                <w:sz w:val="18"/>
                <w:szCs w:val="18"/>
                <w:rtl w:val="0"/>
              </w:rPr>
              <w:t xml:space="preserve">64,99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9">
            <w:pPr>
              <w:spacing w:before="0" w:lineRule="auto"/>
              <w:ind w:firstLine="0"/>
              <w:contextualSpacing w:val="0"/>
              <w:jc w:val="center"/>
              <w:rPr>
                <w:sz w:val="18"/>
                <w:szCs w:val="18"/>
              </w:rPr>
            </w:pPr>
            <w:r w:rsidDel="00000000" w:rsidR="00000000" w:rsidRPr="00000000">
              <w:rPr>
                <w:sz w:val="18"/>
                <w:szCs w:val="18"/>
                <w:rtl w:val="0"/>
              </w:rPr>
              <w:t xml:space="preserve">55,72</w:t>
            </w:r>
          </w:p>
        </w:tc>
      </w:tr>
    </w:tbl>
    <w:p w:rsidR="00000000" w:rsidDel="00000000" w:rsidP="00000000" w:rsidRDefault="00000000" w:rsidRPr="00000000" w14:paraId="0000015A">
      <w:pPr>
        <w:contextualSpacing w:val="0"/>
        <w:jc w:val="center"/>
        <w:rPr>
          <w:sz w:val="20"/>
          <w:szCs w:val="20"/>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 Plano Plurianual de Ação Governamental 2018-2021 de B</w:t>
      </w:r>
      <w:r w:rsidDel="00000000" w:rsidR="00000000" w:rsidRPr="00000000">
        <w:rPr>
          <w:sz w:val="20"/>
          <w:szCs w:val="20"/>
          <w:rtl w:val="0"/>
        </w:rPr>
        <w:t xml:space="preserve">elo Horizonte.</w:t>
      </w:r>
    </w:p>
    <w:p w:rsidR="00000000" w:rsidDel="00000000" w:rsidP="00000000" w:rsidRDefault="00000000" w:rsidRPr="00000000" w14:paraId="0000015B">
      <w:pPr>
        <w:spacing w:before="0" w:line="276" w:lineRule="auto"/>
        <w:contextualSpacing w:val="0"/>
        <w:jc w:val="center"/>
        <w:rPr>
          <w:rFonts w:ascii="Calibri" w:cs="Calibri" w:eastAsia="Calibri" w:hAnsi="Calibri"/>
          <w:color w:val="ff0000"/>
          <w:highlight w:val="yellow"/>
        </w:rPr>
      </w:pPr>
      <w:r w:rsidDel="00000000" w:rsidR="00000000" w:rsidRPr="00000000">
        <w:rPr>
          <w:rtl w:val="0"/>
        </w:rPr>
      </w:r>
    </w:p>
    <w:p w:rsidR="00000000" w:rsidDel="00000000" w:rsidP="00000000" w:rsidRDefault="00000000" w:rsidRPr="00000000" w14:paraId="0000015C">
      <w:pPr>
        <w:spacing w:before="0" w:line="276" w:lineRule="auto"/>
        <w:ind w:firstLine="720"/>
        <w:contextualSpacing w:val="0"/>
        <w:jc w:val="both"/>
        <w:rPr/>
      </w:pPr>
      <w:r w:rsidDel="00000000" w:rsidR="00000000" w:rsidRPr="00000000">
        <w:rPr>
          <w:rtl w:val="0"/>
        </w:rPr>
        <w:t xml:space="preserve">Com o objetivo de tornar mais visuais as informações contidas na Tabela 4, apresenta-se, abaixo, o Gráfico 3.</w:t>
      </w:r>
    </w:p>
    <w:p w:rsidR="00000000" w:rsidDel="00000000" w:rsidP="00000000" w:rsidRDefault="00000000" w:rsidRPr="00000000" w14:paraId="0000015D">
      <w:pPr>
        <w:contextualSpacing w:val="0"/>
        <w:jc w:val="center"/>
        <w:rPr>
          <w:b w:val="1"/>
        </w:rPr>
      </w:pPr>
      <w:r w:rsidDel="00000000" w:rsidR="00000000" w:rsidRPr="00000000">
        <w:rPr>
          <w:b w:val="1"/>
          <w:rtl w:val="0"/>
        </w:rPr>
        <w:t xml:space="preserve">Gráfico 3 - Detalhamento financeiro dos programas da Área de Resultado Educação - 1º e 2º quadrimestres de 2018 - (PPAG BH 2018-2021)</w:t>
      </w:r>
    </w:p>
    <w:p w:rsidR="00000000" w:rsidDel="00000000" w:rsidP="00000000" w:rsidRDefault="00000000" w:rsidRPr="00000000" w14:paraId="0000015E">
      <w:pPr>
        <w:ind w:left="0" w:firstLine="0"/>
        <w:contextualSpacing w:val="0"/>
        <w:jc w:val="center"/>
        <w:rPr>
          <w:rFonts w:ascii="Calibri" w:cs="Calibri" w:eastAsia="Calibri" w:hAnsi="Calibri"/>
        </w:rPr>
      </w:pPr>
      <w:r w:rsidDel="00000000" w:rsidR="00000000" w:rsidRPr="00000000">
        <w:rPr>
          <w:b w:val="1"/>
        </w:rPr>
        <w:drawing>
          <wp:inline distB="114300" distT="114300" distL="114300" distR="114300">
            <wp:extent cx="6067425" cy="3257550"/>
            <wp:effectExtent b="0" l="0" r="0" t="0"/>
            <wp:docPr id="10"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6067425"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contextualSpacing w:val="0"/>
        <w:jc w:val="center"/>
        <w:rPr>
          <w:sz w:val="20"/>
          <w:szCs w:val="20"/>
        </w:rPr>
      </w:pPr>
      <w:r w:rsidDel="00000000" w:rsidR="00000000" w:rsidRPr="00000000">
        <w:rPr>
          <w:b w:val="1"/>
          <w:sz w:val="20"/>
          <w:szCs w:val="20"/>
          <w:rtl w:val="0"/>
        </w:rPr>
        <w:t xml:space="preserve">         Fonte: </w:t>
      </w:r>
      <w:r w:rsidDel="00000000" w:rsidR="00000000" w:rsidRPr="00000000">
        <w:rPr>
          <w:sz w:val="20"/>
          <w:szCs w:val="20"/>
          <w:rtl w:val="0"/>
        </w:rPr>
        <w:t xml:space="preserve">Elaboração própria com dados extraídos do PPAG 2018-2021 de Belo Horizonte.</w:t>
      </w:r>
    </w:p>
    <w:p w:rsidR="00000000" w:rsidDel="00000000" w:rsidP="00000000" w:rsidRDefault="00000000" w:rsidRPr="00000000" w14:paraId="00000160">
      <w:pPr>
        <w:spacing w:line="276" w:lineRule="auto"/>
        <w:contextualSpacing w:val="0"/>
        <w:rPr/>
      </w:pPr>
      <w:r w:rsidDel="00000000" w:rsidR="00000000" w:rsidRPr="00000000">
        <w:rPr>
          <w:rtl w:val="0"/>
        </w:rPr>
        <w:t xml:space="preserve">Conforme apresentado pela Tabela 4 de forma conjunta ao Gráfico 3, o programa com maior valor orçado é o </w:t>
      </w:r>
      <w:r w:rsidDel="00000000" w:rsidR="00000000" w:rsidRPr="00000000">
        <w:rPr>
          <w:b w:val="1"/>
          <w:rtl w:val="0"/>
        </w:rPr>
        <w:t xml:space="preserve">Gestão da política do Ensino Fundamental (168)</w:t>
      </w:r>
      <w:r w:rsidDel="00000000" w:rsidR="00000000" w:rsidRPr="00000000">
        <w:rPr>
          <w:rtl w:val="0"/>
        </w:rPr>
        <w:t xml:space="preserve">, contando com </w:t>
      </w:r>
      <w:r w:rsidDel="00000000" w:rsidR="00000000" w:rsidRPr="00000000">
        <w:rPr>
          <w:rtl w:val="0"/>
        </w:rPr>
        <w:t xml:space="preserve">R$ 1.174.429.547,00</w:t>
      </w:r>
      <w:r w:rsidDel="00000000" w:rsidR="00000000" w:rsidRPr="00000000">
        <w:rPr>
          <w:rtl w:val="0"/>
        </w:rPr>
        <w:t xml:space="preserve">, dos quais </w:t>
      </w:r>
      <w:r w:rsidDel="00000000" w:rsidR="00000000" w:rsidRPr="00000000">
        <w:rPr>
          <w:b w:val="1"/>
          <w:rtl w:val="0"/>
        </w:rPr>
        <w:t xml:space="preserve">52,27% foram pagos</w:t>
      </w:r>
      <w:r w:rsidDel="00000000" w:rsidR="00000000" w:rsidRPr="00000000">
        <w:rPr>
          <w:rtl w:val="0"/>
        </w:rPr>
        <w:t xml:space="preserve">. O programa </w:t>
      </w:r>
      <w:r w:rsidDel="00000000" w:rsidR="00000000" w:rsidRPr="00000000">
        <w:rPr>
          <w:b w:val="1"/>
          <w:rtl w:val="0"/>
        </w:rPr>
        <w:t xml:space="preserve">Gestão e Operacionalização da Política Educacional (140) </w:t>
      </w:r>
      <w:r w:rsidDel="00000000" w:rsidR="00000000" w:rsidRPr="00000000">
        <w:rPr>
          <w:rtl w:val="0"/>
        </w:rPr>
        <w:t xml:space="preserve">contou com um orçamento de R$ 117.657.642,00, dos quais 62,60% foram pagos,</w:t>
      </w:r>
      <w:r w:rsidDel="00000000" w:rsidR="00000000" w:rsidRPr="00000000">
        <w:rPr>
          <w:rtl w:val="0"/>
        </w:rPr>
        <w:t xml:space="preserve"> e o programa </w:t>
      </w:r>
      <w:r w:rsidDel="00000000" w:rsidR="00000000" w:rsidRPr="00000000">
        <w:rPr>
          <w:b w:val="1"/>
          <w:rtl w:val="0"/>
        </w:rPr>
        <w:t xml:space="preserve">Gestão da Política da Educação Infantil (169)</w:t>
      </w:r>
      <w:r w:rsidDel="00000000" w:rsidR="00000000" w:rsidRPr="00000000">
        <w:rPr>
          <w:rtl w:val="0"/>
        </w:rPr>
        <w:t xml:space="preserve"> </w:t>
      </w:r>
      <w:r w:rsidDel="00000000" w:rsidR="00000000" w:rsidRPr="00000000">
        <w:rPr>
          <w:rtl w:val="0"/>
        </w:rPr>
        <w:t xml:space="preserve">teve R$ 511.415.508,00 orçados, com 63,42% pagos. O </w:t>
      </w:r>
      <w:r w:rsidDel="00000000" w:rsidR="00000000" w:rsidRPr="00000000">
        <w:rPr>
          <w:rtl w:val="0"/>
        </w:rPr>
        <w:t xml:space="preserve">programa</w:t>
      </w:r>
      <w:r w:rsidDel="00000000" w:rsidR="00000000" w:rsidRPr="00000000">
        <w:rPr>
          <w:b w:val="1"/>
          <w:rtl w:val="0"/>
        </w:rPr>
        <w:t xml:space="preserve"> Gestão da Política de Educação Inclusiva e Diversidade Étnico-Racial (167)</w:t>
      </w:r>
      <w:r w:rsidDel="00000000" w:rsidR="00000000" w:rsidRPr="00000000">
        <w:rPr>
          <w:rtl w:val="0"/>
        </w:rPr>
        <w:t xml:space="preserve"> chama atenção com a </w:t>
      </w:r>
      <w:r w:rsidDel="00000000" w:rsidR="00000000" w:rsidRPr="00000000">
        <w:rPr>
          <w:b w:val="1"/>
          <w:rtl w:val="0"/>
        </w:rPr>
        <w:t xml:space="preserve">menor execução orçamentária</w:t>
      </w:r>
      <w:r w:rsidDel="00000000" w:rsidR="00000000" w:rsidRPr="00000000">
        <w:rPr>
          <w:rtl w:val="0"/>
        </w:rPr>
        <w:t xml:space="preserve">. Além de ter o menor valor orçado, contando com 21.784.806,00, </w:t>
      </w:r>
      <w:r w:rsidDel="00000000" w:rsidR="00000000" w:rsidRPr="00000000">
        <w:rPr>
          <w:b w:val="1"/>
          <w:rtl w:val="0"/>
        </w:rPr>
        <w:t xml:space="preserve">somente 23,62% desse valor foram pagos</w:t>
      </w:r>
      <w:r w:rsidDel="00000000" w:rsidR="00000000" w:rsidRPr="00000000">
        <w:rPr>
          <w:rtl w:val="0"/>
        </w:rPr>
        <w:t xml:space="preserve">.</w:t>
      </w:r>
    </w:p>
    <w:p w:rsidR="00000000" w:rsidDel="00000000" w:rsidP="00000000" w:rsidRDefault="00000000" w:rsidRPr="00000000" w14:paraId="00000161">
      <w:pPr>
        <w:spacing w:line="276" w:lineRule="auto"/>
        <w:contextualSpacing w:val="0"/>
        <w:rPr>
          <w:b w:val="1"/>
        </w:rPr>
      </w:pPr>
      <w:r w:rsidDel="00000000" w:rsidR="00000000" w:rsidRPr="00000000">
        <w:rPr>
          <w:rtl w:val="0"/>
        </w:rPr>
        <w:t xml:space="preserve">De maneira comparativa entre os PPAG’s, percebemos a alteração no programa com maiores valores orçados, empenhados e pagos: embora </w:t>
      </w:r>
      <w:r w:rsidDel="00000000" w:rsidR="00000000" w:rsidRPr="00000000">
        <w:rPr>
          <w:b w:val="1"/>
          <w:rtl w:val="0"/>
        </w:rPr>
        <w:t xml:space="preserve">Gestão e Operacionalização da Política Educacional (140)</w:t>
      </w:r>
      <w:r w:rsidDel="00000000" w:rsidR="00000000" w:rsidRPr="00000000">
        <w:rPr>
          <w:rtl w:val="0"/>
        </w:rPr>
        <w:t xml:space="preserve"> seja comum aos dois PPAG’s, na versão 2014-2017 foi a área que mais recebeu investimentos, enquanto, em 2018, passa para a penúltima posição. Há duas hipóteses para explicar esse fato: por um lado, o programa 140 não foi alocado dentro do PPAG vigente como uma área prioritária, por outro, há uma alteração das rubricas dentro de cada programa, que antes abarcava mais ações e subações, agora alocadas em outros programas. </w:t>
      </w:r>
      <w:r w:rsidDel="00000000" w:rsidR="00000000" w:rsidRPr="00000000">
        <w:rPr>
          <w:b w:val="1"/>
          <w:rtl w:val="0"/>
        </w:rPr>
        <w:t xml:space="preserve">Apontamos que, embora essa modificação tenha tornado mais fácil a compreensão de cada programa, dificulta ao cidadão a comparação entre o trabalho de diferentes gestões.</w:t>
      </w:r>
    </w:p>
    <w:p w:rsidR="00000000" w:rsidDel="00000000" w:rsidP="00000000" w:rsidRDefault="00000000" w:rsidRPr="00000000" w14:paraId="00000162">
      <w:pPr>
        <w:spacing w:line="276" w:lineRule="auto"/>
        <w:contextualSpacing w:val="0"/>
        <w:rPr/>
      </w:pPr>
      <w:r w:rsidDel="00000000" w:rsidR="00000000" w:rsidRPr="00000000">
        <w:rPr>
          <w:rtl w:val="0"/>
        </w:rPr>
        <w:t xml:space="preserve">A título de referência</w:t>
      </w:r>
      <w:r w:rsidDel="00000000" w:rsidR="00000000" w:rsidRPr="00000000">
        <w:rPr>
          <w:rtl w:val="0"/>
        </w:rPr>
        <w:t xml:space="preserve">, se distribuirmos os recursos do ano de maneira equitativa entre os quadrimestres, seria esperado que aproximadamente dois terços (ou 66%) dos recursos orçados tivessem sido executados até o presente momento.</w:t>
      </w:r>
      <w:r w:rsidDel="00000000" w:rsidR="00000000" w:rsidRPr="00000000">
        <w:rPr>
          <w:rtl w:val="0"/>
        </w:rPr>
        <w:t xml:space="preserve"> Naturalmente, podem haver programas que exigem uma execução orçamentária maior em algum período específico do ano.</w:t>
      </w:r>
      <w:r w:rsidDel="00000000" w:rsidR="00000000" w:rsidRPr="00000000">
        <w:rPr>
          <w:rtl w:val="0"/>
        </w:rPr>
        <w:t xml:space="preserve"> </w:t>
      </w:r>
      <w:r w:rsidDel="00000000" w:rsidR="00000000" w:rsidRPr="00000000">
        <w:rPr>
          <w:rtl w:val="0"/>
        </w:rPr>
        <w:t xml:space="preserve">Contudo, percebe-se que</w:t>
      </w:r>
      <w:r w:rsidDel="00000000" w:rsidR="00000000" w:rsidRPr="00000000">
        <w:rPr>
          <w:rtl w:val="0"/>
        </w:rPr>
        <w:t xml:space="preserve"> o valor empenhado se aproxima dessa referência</w:t>
      </w:r>
      <w:r w:rsidDel="00000000" w:rsidR="00000000" w:rsidRPr="00000000">
        <w:rPr>
          <w:rtl w:val="0"/>
        </w:rPr>
        <w:t xml:space="preserve">. </w:t>
      </w:r>
      <w:r w:rsidDel="00000000" w:rsidR="00000000" w:rsidRPr="00000000">
        <w:rPr>
          <w:rtl w:val="0"/>
        </w:rPr>
        <w:t xml:space="preserve">Essa informação importa pois um programa que exija execução orçamentária ao longo de todo o ano e que tenha execução nula no segundo quadrimestre provavelmente está sendo negligenciado. Da mesma forma, um programa que exija fluxo constante de recursos e que já se aproxime de 100% na relação entre </w:t>
      </w:r>
      <w:r w:rsidDel="00000000" w:rsidR="00000000" w:rsidRPr="00000000">
        <w:rPr>
          <w:rtl w:val="0"/>
        </w:rPr>
        <w:t xml:space="preserve">orçamento e execução</w:t>
      </w:r>
      <w:r w:rsidDel="00000000" w:rsidR="00000000" w:rsidRPr="00000000">
        <w:rPr>
          <w:rtl w:val="0"/>
        </w:rPr>
        <w:t xml:space="preserve"> provavelmente excederá as expectativas de gastos no ano.</w:t>
      </w:r>
    </w:p>
    <w:p w:rsidR="00000000" w:rsidDel="00000000" w:rsidP="00000000" w:rsidRDefault="00000000" w:rsidRPr="00000000" w14:paraId="00000163">
      <w:pPr>
        <w:spacing w:line="276" w:lineRule="auto"/>
        <w:contextualSpacing w:val="0"/>
        <w:rPr/>
      </w:pPr>
      <w:r w:rsidDel="00000000" w:rsidR="00000000" w:rsidRPr="00000000">
        <w:rPr>
          <w:rtl w:val="0"/>
        </w:rPr>
        <w:t xml:space="preserve">A partir dessa referência,</w:t>
      </w:r>
      <w:r w:rsidDel="00000000" w:rsidR="00000000" w:rsidRPr="00000000">
        <w:rPr>
          <w:rtl w:val="0"/>
        </w:rPr>
        <w:t xml:space="preserve"> </w:t>
      </w:r>
      <w:r w:rsidDel="00000000" w:rsidR="00000000" w:rsidRPr="00000000">
        <w:rPr>
          <w:rtl w:val="0"/>
        </w:rPr>
        <w:t xml:space="preserve">o </w:t>
      </w:r>
      <w:r w:rsidDel="00000000" w:rsidR="00000000" w:rsidRPr="00000000">
        <w:rPr>
          <w:rtl w:val="0"/>
        </w:rPr>
        <w:t xml:space="preserve">baixo valor empenhado no programa </w:t>
      </w:r>
      <w:r w:rsidDel="00000000" w:rsidR="00000000" w:rsidRPr="00000000">
        <w:rPr>
          <w:b w:val="1"/>
          <w:rtl w:val="0"/>
        </w:rPr>
        <w:t xml:space="preserve">167</w:t>
      </w:r>
      <w:r w:rsidDel="00000000" w:rsidR="00000000" w:rsidRPr="00000000">
        <w:rPr>
          <w:rtl w:val="0"/>
        </w:rPr>
        <w:t xml:space="preserve"> </w:t>
      </w:r>
      <w:r w:rsidDel="00000000" w:rsidR="00000000" w:rsidRPr="00000000">
        <w:rPr>
          <w:b w:val="1"/>
          <w:rtl w:val="0"/>
        </w:rPr>
        <w:t xml:space="preserve">(29,17%)</w:t>
      </w:r>
      <w:r w:rsidDel="00000000" w:rsidR="00000000" w:rsidRPr="00000000">
        <w:rPr>
          <w:rtl w:val="0"/>
        </w:rPr>
        <w:t xml:space="preserve"> merece atenção e análise mais detalhada</w:t>
      </w:r>
      <w:r w:rsidDel="00000000" w:rsidR="00000000" w:rsidRPr="00000000">
        <w:rPr>
          <w:rtl w:val="0"/>
        </w:rPr>
        <w:t xml:space="preserve">. Vale ressaltar também que o programa </w:t>
      </w:r>
      <w:r w:rsidDel="00000000" w:rsidR="00000000" w:rsidRPr="00000000">
        <w:rPr>
          <w:b w:val="1"/>
          <w:rtl w:val="0"/>
        </w:rPr>
        <w:t xml:space="preserve">Gestão e Operacionalização da Política Educacional (140)</w:t>
      </w:r>
      <w:r w:rsidDel="00000000" w:rsidR="00000000" w:rsidRPr="00000000">
        <w:rPr>
          <w:rtl w:val="0"/>
        </w:rPr>
        <w:t xml:space="preserve"> já conta com</w:t>
      </w:r>
      <w:r w:rsidDel="00000000" w:rsidR="00000000" w:rsidRPr="00000000">
        <w:rPr>
          <w:b w:val="1"/>
          <w:rtl w:val="0"/>
        </w:rPr>
        <w:t xml:space="preserve"> 112,60% de recursos empenhados em relação ao que foi originalmente orçado. </w:t>
      </w:r>
      <w:r w:rsidDel="00000000" w:rsidR="00000000" w:rsidRPr="00000000">
        <w:rPr>
          <w:rtl w:val="0"/>
        </w:rPr>
        <w:t xml:space="preserve">Essas discrepâncias importam na medida em que o excedente de empenho em um programa pode ocultar, no cálculo da média de empenho, programas que estão sendo negligenciados. É o que percebemos na análise do gráfico abaixo: </w:t>
      </w:r>
      <w:r w:rsidDel="00000000" w:rsidR="00000000" w:rsidRPr="00000000">
        <w:rPr>
          <w:b w:val="1"/>
          <w:rtl w:val="0"/>
        </w:rPr>
        <w:t xml:space="preserve">a alta execução no programa 140 oculta a negligência em relação ao 167</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O Gráfico 4, disposto a seguir, permite análise mais detalhada desse contexto.</w:t>
      </w:r>
    </w:p>
    <w:p w:rsidR="00000000" w:rsidDel="00000000" w:rsidP="00000000" w:rsidRDefault="00000000" w:rsidRPr="00000000" w14:paraId="00000164">
      <w:pPr>
        <w:spacing w:line="276" w:lineRule="auto"/>
        <w:contextualSpacing w:val="0"/>
        <w:jc w:val="center"/>
        <w:rPr>
          <w:b w:val="1"/>
        </w:rPr>
      </w:pPr>
      <w:r w:rsidDel="00000000" w:rsidR="00000000" w:rsidRPr="00000000">
        <w:rPr>
          <w:b w:val="1"/>
          <w:rtl w:val="0"/>
        </w:rPr>
        <w:t xml:space="preserve">Gráfico 4 - Valores empenhados e pagos em relação aos valores orçados (%)</w:t>
      </w:r>
    </w:p>
    <w:p w:rsidR="00000000" w:rsidDel="00000000" w:rsidP="00000000" w:rsidRDefault="00000000" w:rsidRPr="00000000" w14:paraId="00000165">
      <w:pPr>
        <w:spacing w:line="276" w:lineRule="auto"/>
        <w:contextualSpacing w:val="0"/>
        <w:jc w:val="center"/>
        <w:rPr>
          <w:b w:val="1"/>
        </w:rPr>
      </w:pPr>
      <w:r w:rsidDel="00000000" w:rsidR="00000000" w:rsidRPr="00000000">
        <w:rPr>
          <w:b w:val="1"/>
          <w:rtl w:val="0"/>
        </w:rPr>
        <w:t xml:space="preserve">Área de Resultado Educação (PPAG 2018-2021 - BH)</w:t>
      </w:r>
      <w:r w:rsidDel="00000000" w:rsidR="00000000" w:rsidRPr="00000000">
        <w:rPr>
          <w:b w:val="1"/>
        </w:rPr>
        <w:drawing>
          <wp:inline distB="114300" distT="114300" distL="114300" distR="114300">
            <wp:extent cx="5319713" cy="3178623"/>
            <wp:effectExtent b="0" l="0" r="0" t="0"/>
            <wp:docPr id="19"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5319713" cy="3178623"/>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line="276" w:lineRule="auto"/>
        <w:contextualSpacing w:val="0"/>
        <w:jc w:val="center"/>
        <w:rPr>
          <w:sz w:val="20"/>
          <w:szCs w:val="20"/>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 PPAG 2018-2021 de Belo Horizonte.</w:t>
      </w:r>
    </w:p>
    <w:p w:rsidR="00000000" w:rsidDel="00000000" w:rsidP="00000000" w:rsidRDefault="00000000" w:rsidRPr="00000000" w14:paraId="00000167">
      <w:pPr>
        <w:spacing w:line="276" w:lineRule="auto"/>
        <w:ind w:left="0" w:firstLine="720"/>
        <w:contextualSpacing w:val="0"/>
        <w:rPr/>
      </w:pPr>
      <w:r w:rsidDel="00000000" w:rsidR="00000000" w:rsidRPr="00000000">
        <w:rPr>
          <w:rtl w:val="0"/>
        </w:rPr>
        <w:t xml:space="preserve">A</w:t>
      </w:r>
      <w:r w:rsidDel="00000000" w:rsidR="00000000" w:rsidRPr="00000000">
        <w:rPr>
          <w:rtl w:val="0"/>
        </w:rPr>
        <w:t xml:space="preserve"> análise do gráfico aponta, ainda, para uma incoerência em relação ao programa </w:t>
      </w:r>
      <w:r w:rsidDel="00000000" w:rsidR="00000000" w:rsidRPr="00000000">
        <w:rPr>
          <w:b w:val="1"/>
          <w:rtl w:val="0"/>
        </w:rPr>
        <w:t xml:space="preserve">Gestão da Política de Educação Inclusiva e Diversidade Étnico-Racial (167). Embora apresentado no PPAG como uma área estratégica</w:t>
      </w:r>
      <w:r w:rsidDel="00000000" w:rsidR="00000000" w:rsidRPr="00000000">
        <w:rPr>
          <w:rtl w:val="0"/>
        </w:rPr>
        <w:t xml:space="preserve">, relacionada a uma pauta urgente e importante, </w:t>
      </w:r>
      <w:r w:rsidDel="00000000" w:rsidR="00000000" w:rsidRPr="00000000">
        <w:rPr>
          <w:b w:val="1"/>
          <w:rtl w:val="0"/>
        </w:rPr>
        <w:t xml:space="preserve">teve o menor volume de recursos empenhados e apenas 23,62% pagos.</w:t>
      </w:r>
      <w:r w:rsidDel="00000000" w:rsidR="00000000" w:rsidRPr="00000000">
        <w:rPr>
          <w:rtl w:val="0"/>
        </w:rPr>
        <w:t xml:space="preserve"> A isso se soma a dúvida se os recursos planejados seriam suficientes para o desenvolvimento pleno da política pública</w:t>
      </w:r>
      <w:r w:rsidDel="00000000" w:rsidR="00000000" w:rsidRPr="00000000">
        <w:rPr>
          <w:rtl w:val="0"/>
        </w:rPr>
        <w:t xml:space="preserve">.</w:t>
      </w:r>
    </w:p>
    <w:p w:rsidR="00000000" w:rsidDel="00000000" w:rsidP="00000000" w:rsidRDefault="00000000" w:rsidRPr="00000000" w14:paraId="00000168">
      <w:pPr>
        <w:pStyle w:val="Heading1"/>
        <w:keepNext w:val="1"/>
        <w:keepLines w:val="1"/>
        <w:spacing w:before="240" w:lineRule="auto"/>
        <w:contextualSpacing w:val="0"/>
        <w:rPr>
          <w:rFonts w:ascii="Calibri" w:cs="Calibri" w:eastAsia="Calibri" w:hAnsi="Calibri"/>
          <w:b w:val="0"/>
          <w:smallCaps w:val="0"/>
          <w:color w:val="000000"/>
          <w:sz w:val="24"/>
          <w:szCs w:val="24"/>
        </w:rPr>
      </w:pPr>
      <w:bookmarkStart w:colFirst="0" w:colLast="0" w:name="_3whwml4" w:id="17"/>
      <w:bookmarkEnd w:id="17"/>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1"/>
        <w:keepNext w:val="1"/>
        <w:keepLines w:val="1"/>
        <w:spacing w:before="240" w:lineRule="auto"/>
        <w:ind w:left="0" w:firstLine="0"/>
        <w:contextualSpacing w:val="0"/>
        <w:rPr/>
      </w:pPr>
      <w:bookmarkStart w:colFirst="0" w:colLast="0" w:name="_yd0zbgosexm6" w:id="18"/>
      <w:bookmarkEnd w:id="18"/>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323850</wp:posOffset>
                </wp:positionV>
                <wp:extent cx="2768600" cy="772160"/>
                <wp:effectExtent b="0" l="0" r="0" t="0"/>
                <wp:wrapNone/>
                <wp:docPr id="5" name=""/>
                <a:graphic>
                  <a:graphicData uri="http://schemas.microsoft.com/office/word/2010/wordprocessingGroup">
                    <wpg:wgp>
                      <wpg:cNvGrpSpPr/>
                      <wpg:grpSpPr>
                        <a:xfrm>
                          <a:off x="3961700" y="3393920"/>
                          <a:ext cx="2768600" cy="772160"/>
                          <a:chOff x="3961700" y="3393920"/>
                          <a:chExt cx="2768600" cy="772160"/>
                        </a:xfrm>
                      </wpg:grpSpPr>
                      <wpg:grpSp>
                        <wpg:cNvGrpSpPr/>
                        <wpg:grpSpPr>
                          <a:xfrm>
                            <a:off x="3961700" y="3393920"/>
                            <a:ext cx="2768600" cy="772160"/>
                            <a:chOff x="0" y="-77316"/>
                            <a:chExt cx="2768600" cy="772818"/>
                          </a:xfrm>
                        </wpg:grpSpPr>
                        <wps:wsp>
                          <wps:cNvSpPr/>
                          <wps:cNvPr id="3" name="Shape 3"/>
                          <wps:spPr>
                            <a:xfrm>
                              <a:off x="0" y="-77316"/>
                              <a:ext cx="2768600" cy="77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0" y="-77316"/>
                              <a:ext cx="407560" cy="0"/>
                            </a:xfrm>
                            <a:prstGeom prst="straightConnector1">
                              <a:avLst/>
                            </a:prstGeom>
                            <a:noFill/>
                            <a:ln cap="flat" cmpd="sng" w="38100">
                              <a:solidFill>
                                <a:srgbClr val="84B8B3"/>
                              </a:solidFill>
                              <a:prstDash val="solid"/>
                              <a:miter lim="800000"/>
                              <a:headEnd len="sm" w="sm" type="none"/>
                              <a:tailEnd len="sm" w="sm" type="none"/>
                            </a:ln>
                          </wps:spPr>
                          <wps:bodyPr anchorCtr="0" anchor="ctr" bIns="91425" lIns="91425" spcFirstLastPara="1" rIns="91425" wrap="square" tIns="91425"/>
                        </wps:wsp>
                        <wps:wsp>
                          <wps:cNvCnPr/>
                          <wps:spPr>
                            <a:xfrm>
                              <a:off x="0" y="695502"/>
                              <a:ext cx="27686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323850</wp:posOffset>
                </wp:positionV>
                <wp:extent cx="2768600" cy="772160"/>
                <wp:effectExtent b="0" l="0" r="0" t="0"/>
                <wp:wrapNone/>
                <wp:docPr id="5"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2768600" cy="772160"/>
                        </a:xfrm>
                        <a:prstGeom prst="rect"/>
                        <a:ln/>
                      </pic:spPr>
                    </pic:pic>
                  </a:graphicData>
                </a:graphic>
              </wp:anchor>
            </w:drawing>
          </mc:Fallback>
        </mc:AlternateContent>
      </w:r>
    </w:p>
    <w:p w:rsidR="00000000" w:rsidDel="00000000" w:rsidP="00000000" w:rsidRDefault="00000000" w:rsidRPr="00000000" w14:paraId="0000016A">
      <w:pPr>
        <w:pStyle w:val="Heading1"/>
        <w:keepNext w:val="1"/>
        <w:keepLines w:val="1"/>
        <w:spacing w:before="240" w:lineRule="auto"/>
        <w:contextualSpacing w:val="0"/>
        <w:rPr/>
      </w:pPr>
      <w:bookmarkStart w:colFirst="0" w:colLast="0" w:name="_kuv1zbrk929x" w:id="19"/>
      <w:bookmarkEnd w:id="19"/>
      <w:r w:rsidDel="00000000" w:rsidR="00000000" w:rsidRPr="00000000">
        <w:rPr>
          <w:rtl w:val="0"/>
        </w:rPr>
        <w:t xml:space="preserve">4. Execução conforme programa, ação e subação</w:t>
      </w:r>
    </w:p>
    <w:p w:rsidR="00000000" w:rsidDel="00000000" w:rsidP="00000000" w:rsidRDefault="00000000" w:rsidRPr="00000000" w14:paraId="0000016B">
      <w:pPr>
        <w:contextualSpacing w:val="0"/>
        <w:rPr/>
      </w:pPr>
      <w:r w:rsidDel="00000000" w:rsidR="00000000" w:rsidRPr="00000000">
        <w:rPr>
          <w:rtl w:val="0"/>
        </w:rPr>
      </w:r>
    </w:p>
    <w:p w:rsidR="00000000" w:rsidDel="00000000" w:rsidP="00000000" w:rsidRDefault="00000000" w:rsidRPr="00000000" w14:paraId="0000016C">
      <w:pPr>
        <w:spacing w:line="276" w:lineRule="auto"/>
        <w:contextualSpacing w:val="0"/>
        <w:rPr/>
      </w:pPr>
      <w:r w:rsidDel="00000000" w:rsidR="00000000" w:rsidRPr="00000000">
        <w:rPr>
          <w:rtl w:val="0"/>
        </w:rPr>
        <w:t xml:space="preserve">Nesta seção</w:t>
      </w:r>
      <w:r w:rsidDel="00000000" w:rsidR="00000000" w:rsidRPr="00000000">
        <w:rPr>
          <w:rtl w:val="0"/>
        </w:rPr>
        <w:t xml:space="preserve">, exploramos mais a fundo a execução orçamentária dos dois</w:t>
      </w:r>
      <w:r w:rsidDel="00000000" w:rsidR="00000000" w:rsidRPr="00000000">
        <w:rPr>
          <w:rtl w:val="0"/>
        </w:rPr>
        <w:t xml:space="preserve"> primeiros quadrimestres de 2018</w:t>
      </w:r>
      <w:r w:rsidDel="00000000" w:rsidR="00000000" w:rsidRPr="00000000">
        <w:rPr>
          <w:rtl w:val="0"/>
        </w:rPr>
        <w:t xml:space="preserve">, para cada programa apresentado na seção anterior. Para tanto, dividimos a análise em duas partes: primeiro, avaliamos o objetivo de cada programa e apresentamos suas ações, com os respectivos orçamentos e valores empenhados e pagos; a seguir, em uma subseção, apresentamos os dados referentes à execução de metas físicas propostas para cada ação. Assim, conseguimos avaliar a precisão do orçamento em relação às metas estabelecidas, bem como observar se os valores empenhados e pagos de fato foram capazes de garantir o cumprimento das metas estabelecidas para a administração pública. Por fim, esta avaliação também permite melhor compreender o significado, na experiência cotidiana, dos valores que analisamos neste relatório.</w:t>
      </w:r>
    </w:p>
    <w:p w:rsidR="00000000" w:rsidDel="00000000" w:rsidP="00000000" w:rsidRDefault="00000000" w:rsidRPr="00000000" w14:paraId="0000016D">
      <w:pPr>
        <w:pStyle w:val="Heading2"/>
        <w:contextualSpacing w:val="0"/>
        <w:rPr/>
      </w:pPr>
      <w:bookmarkStart w:colFirst="0" w:colLast="0" w:name="_ujo9ml4hlovk" w:id="20"/>
      <w:bookmarkEnd w:id="20"/>
      <w:r w:rsidDel="00000000" w:rsidR="00000000" w:rsidRPr="00000000">
        <w:rPr>
          <w:rtl w:val="0"/>
        </w:rPr>
        <w:t xml:space="preserve">4.1. Programa Gestão e Operacionalização da Política Educacional (140)</w:t>
      </w:r>
    </w:p>
    <w:p w:rsidR="00000000" w:rsidDel="00000000" w:rsidP="00000000" w:rsidRDefault="00000000" w:rsidRPr="00000000" w14:paraId="0000016E">
      <w:pPr>
        <w:contextualSpacing w:val="0"/>
        <w:rPr/>
      </w:pPr>
      <w:r w:rsidDel="00000000" w:rsidR="00000000" w:rsidRPr="00000000">
        <w:rPr>
          <w:rtl w:val="0"/>
        </w:rPr>
        <w:t xml:space="preserve">Como vimos, o programa 140 - </w:t>
      </w:r>
      <w:r w:rsidDel="00000000" w:rsidR="00000000" w:rsidRPr="00000000">
        <w:rPr>
          <w:rtl w:val="0"/>
        </w:rPr>
        <w:t xml:space="preserve">Gestão e Operacionalização da Política Educacional </w:t>
      </w:r>
      <w:r w:rsidDel="00000000" w:rsidR="00000000" w:rsidRPr="00000000">
        <w:rPr>
          <w:rtl w:val="0"/>
        </w:rPr>
        <w:t xml:space="preserve">possui uma continuidade em relação ao PPAG anterior. O programa tinha seis objetivos no período de 2014 a 2017, a saber:</w:t>
      </w:r>
    </w:p>
    <w:p w:rsidR="00000000" w:rsidDel="00000000" w:rsidP="00000000" w:rsidRDefault="00000000" w:rsidRPr="00000000" w14:paraId="0000016F">
      <w:pPr>
        <w:numPr>
          <w:ilvl w:val="0"/>
          <w:numId w:val="3"/>
        </w:numPr>
        <w:ind w:left="720" w:hanging="360"/>
        <w:contextualSpacing w:val="1"/>
        <w:rPr>
          <w:u w:val="none"/>
        </w:rPr>
      </w:pPr>
      <w:r w:rsidDel="00000000" w:rsidR="00000000" w:rsidRPr="00000000">
        <w:rPr>
          <w:rtl w:val="0"/>
        </w:rPr>
        <w:t xml:space="preserve">Formular e definir as diretrizes da Política Educacional do Município;</w:t>
      </w:r>
    </w:p>
    <w:p w:rsidR="00000000" w:rsidDel="00000000" w:rsidP="00000000" w:rsidRDefault="00000000" w:rsidRPr="00000000" w14:paraId="00000170">
      <w:pPr>
        <w:numPr>
          <w:ilvl w:val="0"/>
          <w:numId w:val="3"/>
        </w:numPr>
        <w:ind w:left="720" w:hanging="360"/>
        <w:contextualSpacing w:val="1"/>
        <w:rPr>
          <w:u w:val="none"/>
        </w:rPr>
      </w:pPr>
      <w:r w:rsidDel="00000000" w:rsidR="00000000" w:rsidRPr="00000000">
        <w:rPr>
          <w:rtl w:val="0"/>
        </w:rPr>
        <w:t xml:space="preserve">Formular e executar a política de formação dos profissionais da educação; </w:t>
      </w:r>
    </w:p>
    <w:p w:rsidR="00000000" w:rsidDel="00000000" w:rsidP="00000000" w:rsidRDefault="00000000" w:rsidRPr="00000000" w14:paraId="00000171">
      <w:pPr>
        <w:numPr>
          <w:ilvl w:val="0"/>
          <w:numId w:val="3"/>
        </w:numPr>
        <w:ind w:left="720" w:hanging="360"/>
        <w:contextualSpacing w:val="1"/>
        <w:rPr>
          <w:u w:val="none"/>
        </w:rPr>
      </w:pPr>
      <w:r w:rsidDel="00000000" w:rsidR="00000000" w:rsidRPr="00000000">
        <w:rPr>
          <w:rtl w:val="0"/>
        </w:rPr>
        <w:t xml:space="preserve">Assegurar a elaboração, a organização, o desenvolvimento e avaliação do projeto político-pedagógico das escolas; </w:t>
      </w:r>
    </w:p>
    <w:p w:rsidR="00000000" w:rsidDel="00000000" w:rsidP="00000000" w:rsidRDefault="00000000" w:rsidRPr="00000000" w14:paraId="00000172">
      <w:pPr>
        <w:numPr>
          <w:ilvl w:val="0"/>
          <w:numId w:val="3"/>
        </w:numPr>
        <w:ind w:left="720" w:hanging="360"/>
        <w:contextualSpacing w:val="1"/>
        <w:rPr>
          <w:u w:val="none"/>
        </w:rPr>
      </w:pPr>
      <w:r w:rsidDel="00000000" w:rsidR="00000000" w:rsidRPr="00000000">
        <w:rPr>
          <w:rtl w:val="0"/>
        </w:rPr>
        <w:t xml:space="preserve">Planejar e executar ações que assegurem a educação como uma Política de Inclusão; </w:t>
      </w:r>
    </w:p>
    <w:p w:rsidR="00000000" w:rsidDel="00000000" w:rsidP="00000000" w:rsidRDefault="00000000" w:rsidRPr="00000000" w14:paraId="00000173">
      <w:pPr>
        <w:numPr>
          <w:ilvl w:val="0"/>
          <w:numId w:val="3"/>
        </w:numPr>
        <w:ind w:left="720" w:hanging="360"/>
        <w:contextualSpacing w:val="1"/>
        <w:rPr>
          <w:u w:val="none"/>
        </w:rPr>
      </w:pPr>
      <w:r w:rsidDel="00000000" w:rsidR="00000000" w:rsidRPr="00000000">
        <w:rPr>
          <w:rtl w:val="0"/>
        </w:rPr>
        <w:t xml:space="preserve">Integrar a Política Educacional com outras políticas sociais; e</w:t>
      </w:r>
    </w:p>
    <w:p w:rsidR="00000000" w:rsidDel="00000000" w:rsidP="00000000" w:rsidRDefault="00000000" w:rsidRPr="00000000" w14:paraId="00000174">
      <w:pPr>
        <w:numPr>
          <w:ilvl w:val="0"/>
          <w:numId w:val="3"/>
        </w:numPr>
        <w:ind w:left="720" w:hanging="360"/>
        <w:contextualSpacing w:val="1"/>
        <w:rPr>
          <w:u w:val="none"/>
        </w:rPr>
      </w:pPr>
      <w:r w:rsidDel="00000000" w:rsidR="00000000" w:rsidRPr="00000000">
        <w:rPr>
          <w:rtl w:val="0"/>
        </w:rPr>
        <w:t xml:space="preserve">Realizar a interlocução da Secretaria Municipal de Educação com outras entidades do poder público e com instituições da sociedade civil.</w:t>
      </w:r>
    </w:p>
    <w:p w:rsidR="00000000" w:rsidDel="00000000" w:rsidP="00000000" w:rsidRDefault="00000000" w:rsidRPr="00000000" w14:paraId="00000175">
      <w:pPr>
        <w:contextualSpacing w:val="0"/>
        <w:rPr/>
      </w:pPr>
      <w:r w:rsidDel="00000000" w:rsidR="00000000" w:rsidRPr="00000000">
        <w:rPr>
          <w:rtl w:val="0"/>
        </w:rPr>
        <w:t xml:space="preserve">Como é possível perceber, a amplitude dos objetivos tornava o programa inespecífico. Isso foi corrigido na redação atual, que define como objetivo “formular e definir ações para implementação das diretrizes da Política Educacional do Município, integrando a Educação com outras políticas municipais e com instituições da sociedade civil”. Os seis objetivos estabelecidos anteriormente, agora estão distribuídos entre ações do programa Gestão da Política de Educação Inclusiva e Diversidade Étnico-Racial (167), em particular, e dos demais programas em geral. </w:t>
      </w:r>
    </w:p>
    <w:p w:rsidR="00000000" w:rsidDel="00000000" w:rsidP="00000000" w:rsidRDefault="00000000" w:rsidRPr="00000000" w14:paraId="00000176">
      <w:pPr>
        <w:contextualSpacing w:val="0"/>
        <w:rPr/>
      </w:pPr>
      <w:r w:rsidDel="00000000" w:rsidR="00000000" w:rsidRPr="00000000">
        <w:rPr>
          <w:rtl w:val="0"/>
        </w:rPr>
        <w:t xml:space="preserve">Na versão atual, conta com as seguintes ações:</w:t>
      </w:r>
    </w:p>
    <w:p w:rsidR="00000000" w:rsidDel="00000000" w:rsidP="00000000" w:rsidRDefault="00000000" w:rsidRPr="00000000" w14:paraId="00000177">
      <w:pPr>
        <w:ind w:left="720" w:firstLine="0"/>
        <w:contextualSpacing w:val="0"/>
        <w:rPr/>
      </w:pPr>
      <w:r w:rsidDel="00000000" w:rsidR="00000000" w:rsidRPr="00000000">
        <w:rPr>
          <w:rtl w:val="0"/>
        </w:rPr>
        <w:t xml:space="preserve">2041: Formação para profissionais da educação;</w:t>
      </w:r>
    </w:p>
    <w:p w:rsidR="00000000" w:rsidDel="00000000" w:rsidP="00000000" w:rsidRDefault="00000000" w:rsidRPr="00000000" w14:paraId="00000178">
      <w:pPr>
        <w:ind w:left="720" w:firstLine="0"/>
        <w:contextualSpacing w:val="0"/>
        <w:rPr/>
      </w:pPr>
      <w:r w:rsidDel="00000000" w:rsidR="00000000" w:rsidRPr="00000000">
        <w:rPr>
          <w:rtl w:val="0"/>
        </w:rPr>
        <w:t xml:space="preserve">2317: Gestão administrativa e pedagógica;</w:t>
      </w:r>
    </w:p>
    <w:p w:rsidR="00000000" w:rsidDel="00000000" w:rsidP="00000000" w:rsidRDefault="00000000" w:rsidRPr="00000000" w14:paraId="00000179">
      <w:pPr>
        <w:ind w:left="720" w:firstLine="0"/>
        <w:contextualSpacing w:val="0"/>
        <w:rPr/>
      </w:pPr>
      <w:r w:rsidDel="00000000" w:rsidR="00000000" w:rsidRPr="00000000">
        <w:rPr>
          <w:rtl w:val="0"/>
        </w:rPr>
        <w:t xml:space="preserve">2334: Participação Popular;</w:t>
      </w:r>
    </w:p>
    <w:p w:rsidR="00000000" w:rsidDel="00000000" w:rsidP="00000000" w:rsidRDefault="00000000" w:rsidRPr="00000000" w14:paraId="0000017A">
      <w:pPr>
        <w:ind w:left="720" w:firstLine="0"/>
        <w:contextualSpacing w:val="0"/>
        <w:rPr/>
      </w:pPr>
      <w:r w:rsidDel="00000000" w:rsidR="00000000" w:rsidRPr="00000000">
        <w:rPr>
          <w:rtl w:val="0"/>
        </w:rPr>
        <w:t xml:space="preserve">2850: Encargos com pessoal ativo e inativo; e</w:t>
      </w:r>
    </w:p>
    <w:p w:rsidR="00000000" w:rsidDel="00000000" w:rsidP="00000000" w:rsidRDefault="00000000" w:rsidRPr="00000000" w14:paraId="0000017B">
      <w:pPr>
        <w:ind w:left="720" w:firstLine="0"/>
        <w:contextualSpacing w:val="0"/>
        <w:rPr/>
      </w:pPr>
      <w:r w:rsidDel="00000000" w:rsidR="00000000" w:rsidRPr="00000000">
        <w:rPr>
          <w:rtl w:val="0"/>
        </w:rPr>
        <w:t xml:space="preserve">2918: Gestão das bibliotecas escolares.</w:t>
      </w:r>
    </w:p>
    <w:p w:rsidR="00000000" w:rsidDel="00000000" w:rsidP="00000000" w:rsidRDefault="00000000" w:rsidRPr="00000000" w14:paraId="0000017C">
      <w:pPr>
        <w:contextualSpacing w:val="0"/>
        <w:rPr/>
      </w:pPr>
      <w:r w:rsidDel="00000000" w:rsidR="00000000" w:rsidRPr="00000000">
        <w:rPr>
          <w:rtl w:val="0"/>
        </w:rPr>
        <w:t xml:space="preserve">O público-alvo se manteve, a saber, “estudantes e docentes, gestores e comunidade escolar da Rede Municipal de Educação e da rede de Instituições Parceiras”. Também foi uma permanência o fato de o programa não possuir indicadores discriminados, bem como o órgão responsável por sua administração ser a Secretaria Municipal de Educação.</w:t>
      </w:r>
    </w:p>
    <w:p w:rsidR="00000000" w:rsidDel="00000000" w:rsidP="00000000" w:rsidRDefault="00000000" w:rsidRPr="00000000" w14:paraId="0000017D">
      <w:pPr>
        <w:contextualSpacing w:val="0"/>
        <w:rPr/>
      </w:pPr>
      <w:r w:rsidDel="00000000" w:rsidR="00000000" w:rsidRPr="00000000">
        <w:rPr>
          <w:rtl w:val="0"/>
        </w:rPr>
        <w:t xml:space="preserve">A Tabela 5 apresenta a evolução da execução orçamentária para cada uma das ações descritas do programa para o PPAG 2018-2021.</w:t>
      </w:r>
    </w:p>
    <w:p w:rsidR="00000000" w:rsidDel="00000000" w:rsidP="00000000" w:rsidRDefault="00000000" w:rsidRPr="00000000" w14:paraId="0000017E">
      <w:pPr>
        <w:contextualSpacing w:val="0"/>
        <w:jc w:val="center"/>
        <w:rPr/>
      </w:pPr>
      <w:r w:rsidDel="00000000" w:rsidR="00000000" w:rsidRPr="00000000">
        <w:rPr>
          <w:b w:val="1"/>
          <w:rtl w:val="0"/>
        </w:rPr>
        <w:t xml:space="preserve">Tabela 5 - Evolução orçamentária das ações do programa Gestão e Operacionalização da Política Educacional (140) - PPAG 2018-2021 - BH</w:t>
      </w:r>
      <w:r w:rsidDel="00000000" w:rsidR="00000000" w:rsidRPr="00000000">
        <w:rPr>
          <w:rtl w:val="0"/>
        </w:rPr>
      </w:r>
    </w:p>
    <w:p w:rsidR="00000000" w:rsidDel="00000000" w:rsidP="00000000" w:rsidRDefault="00000000" w:rsidRPr="00000000" w14:paraId="0000017F">
      <w:pPr>
        <w:spacing w:before="0" w:line="276" w:lineRule="auto"/>
        <w:ind w:left="720" w:firstLine="0"/>
        <w:contextualSpacing w:val="0"/>
        <w:jc w:val="both"/>
        <w:rPr>
          <w:rFonts w:ascii="Calibri" w:cs="Calibri" w:eastAsia="Calibri" w:hAnsi="Calibri"/>
          <w:highlight w:val="white"/>
        </w:rPr>
      </w:pPr>
      <w:r w:rsidDel="00000000" w:rsidR="00000000" w:rsidRPr="00000000">
        <w:rPr>
          <w:rtl w:val="0"/>
        </w:rPr>
      </w:r>
    </w:p>
    <w:tbl>
      <w:tblPr>
        <w:tblStyle w:val="Table5"/>
        <w:tblW w:w="89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1425"/>
        <w:gridCol w:w="1500"/>
        <w:gridCol w:w="1500"/>
        <w:gridCol w:w="1440"/>
        <w:gridCol w:w="1020"/>
        <w:gridCol w:w="810"/>
        <w:tblGridChange w:id="0">
          <w:tblGrid>
            <w:gridCol w:w="1290"/>
            <w:gridCol w:w="1425"/>
            <w:gridCol w:w="1500"/>
            <w:gridCol w:w="1500"/>
            <w:gridCol w:w="1440"/>
            <w:gridCol w:w="1020"/>
            <w:gridCol w:w="81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180">
            <w:pPr>
              <w:spacing w:before="0" w:lineRule="auto"/>
              <w:ind w:firstLine="0"/>
              <w:contextualSpacing w:val="0"/>
              <w:jc w:val="center"/>
              <w:rPr>
                <w:b w:val="1"/>
                <w:sz w:val="18"/>
                <w:szCs w:val="18"/>
              </w:rPr>
            </w:pPr>
            <w:r w:rsidDel="00000000" w:rsidR="00000000" w:rsidRPr="00000000">
              <w:rPr>
                <w:b w:val="1"/>
                <w:sz w:val="18"/>
                <w:szCs w:val="18"/>
                <w:rtl w:val="0"/>
              </w:rPr>
              <w:t xml:space="preserve">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1">
            <w:pPr>
              <w:spacing w:before="0" w:lineRule="auto"/>
              <w:ind w:firstLine="0"/>
              <w:contextualSpacing w:val="0"/>
              <w:jc w:val="center"/>
              <w:rPr>
                <w:b w:val="1"/>
                <w:sz w:val="18"/>
                <w:szCs w:val="18"/>
              </w:rPr>
            </w:pPr>
            <w:r w:rsidDel="00000000" w:rsidR="00000000" w:rsidRPr="00000000">
              <w:rPr>
                <w:b w:val="1"/>
                <w:sz w:val="18"/>
                <w:szCs w:val="18"/>
                <w:rtl w:val="0"/>
              </w:rPr>
              <w:t xml:space="preserve">Subitem</w:t>
            </w:r>
          </w:p>
          <w:p w:rsidR="00000000" w:rsidDel="00000000" w:rsidP="00000000" w:rsidRDefault="00000000" w:rsidRPr="00000000" w14:paraId="00000182">
            <w:pPr>
              <w:spacing w:before="0" w:lineRule="auto"/>
              <w:ind w:firstLine="0"/>
              <w:contextualSpacing w:val="0"/>
              <w:jc w:val="center"/>
              <w:rPr>
                <w:b w:val="1"/>
                <w:sz w:val="18"/>
                <w:szCs w:val="18"/>
              </w:rPr>
            </w:pPr>
            <w:r w:rsidDel="00000000" w:rsidR="00000000" w:rsidRPr="00000000">
              <w:rPr>
                <w:b w:val="1"/>
                <w:sz w:val="18"/>
                <w:szCs w:val="18"/>
                <w:rtl w:val="0"/>
              </w:rPr>
              <w:t xml:space="preserve">Projeto/</w:t>
            </w:r>
          </w:p>
          <w:p w:rsidR="00000000" w:rsidDel="00000000" w:rsidP="00000000" w:rsidRDefault="00000000" w:rsidRPr="00000000" w14:paraId="00000183">
            <w:pPr>
              <w:spacing w:before="0" w:lineRule="auto"/>
              <w:ind w:firstLine="0"/>
              <w:contextualSpacing w:val="0"/>
              <w:jc w:val="center"/>
              <w:rPr>
                <w:b w:val="1"/>
                <w:sz w:val="18"/>
                <w:szCs w:val="18"/>
              </w:rPr>
            </w:pPr>
            <w:r w:rsidDel="00000000" w:rsidR="00000000" w:rsidRPr="00000000">
              <w:rPr>
                <w:b w:val="1"/>
                <w:sz w:val="18"/>
                <w:szCs w:val="18"/>
                <w:rtl w:val="0"/>
              </w:rPr>
              <w:t xml:space="preserve">atividade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4">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5">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6">
            <w:pPr>
              <w:spacing w:before="0" w:lineRule="auto"/>
              <w:ind w:firstLine="0"/>
              <w:contextualSpacing w:val="0"/>
              <w:jc w:val="center"/>
              <w:rPr>
                <w:b w:val="1"/>
                <w:sz w:val="18"/>
                <w:szCs w:val="18"/>
              </w:rPr>
            </w:pPr>
            <w:r w:rsidDel="00000000" w:rsidR="00000000" w:rsidRPr="00000000">
              <w:rPr>
                <w:b w:val="1"/>
                <w:sz w:val="18"/>
                <w:szCs w:val="18"/>
                <w:rtl w:val="0"/>
              </w:rPr>
              <w:t xml:space="preserve">Valor pago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7">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empenhado/Valor</w:t>
            </w:r>
          </w:p>
          <w:p w:rsidR="00000000" w:rsidDel="00000000" w:rsidP="00000000" w:rsidRDefault="00000000" w:rsidRPr="00000000" w14:paraId="00000188">
            <w:pPr>
              <w:spacing w:before="0" w:lineRule="auto"/>
              <w:ind w:firstLine="0"/>
              <w:contextualSpacing w:val="0"/>
              <w:jc w:val="center"/>
              <w:rPr>
                <w:b w:val="1"/>
                <w:sz w:val="18"/>
                <w:szCs w:val="18"/>
              </w:rPr>
            </w:pPr>
            <w:r w:rsidDel="00000000" w:rsidR="00000000" w:rsidRPr="00000000">
              <w:rPr>
                <w:b w:val="1"/>
                <w:sz w:val="18"/>
                <w:szCs w:val="18"/>
                <w:rtl w:val="0"/>
              </w:rPr>
              <w:t xml:space="preserve">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9">
            <w:pPr>
              <w:spacing w:before="0" w:lineRule="auto"/>
              <w:ind w:firstLine="0"/>
              <w:contextualSpacing w:val="0"/>
              <w:jc w:val="center"/>
              <w:rPr>
                <w:b w:val="1"/>
                <w:sz w:val="18"/>
                <w:szCs w:val="18"/>
              </w:rPr>
            </w:pPr>
            <w:r w:rsidDel="00000000" w:rsidR="00000000" w:rsidRPr="00000000">
              <w:rPr>
                <w:b w:val="1"/>
                <w:sz w:val="18"/>
                <w:szCs w:val="18"/>
                <w:rtl w:val="0"/>
              </w:rPr>
              <w:t xml:space="preserve">Valor pago/</w:t>
            </w:r>
          </w:p>
          <w:p w:rsidR="00000000" w:rsidDel="00000000" w:rsidP="00000000" w:rsidRDefault="00000000" w:rsidRPr="00000000" w14:paraId="0000018A">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8B">
            <w:pPr>
              <w:spacing w:before="0" w:lineRule="auto"/>
              <w:ind w:firstLine="0"/>
              <w:contextualSpacing w:val="0"/>
              <w:jc w:val="center"/>
              <w:rPr>
                <w:b w:val="1"/>
                <w:sz w:val="18"/>
                <w:szCs w:val="18"/>
              </w:rPr>
            </w:pPr>
            <w:r w:rsidDel="00000000" w:rsidR="00000000" w:rsidRPr="00000000">
              <w:rPr>
                <w:b w:val="1"/>
                <w:sz w:val="18"/>
                <w:szCs w:val="18"/>
                <w:rtl w:val="0"/>
              </w:rPr>
              <w:t xml:space="preserve">2041 - Formação para profissionais da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C">
            <w:pPr>
              <w:spacing w:before="0" w:lineRule="auto"/>
              <w:ind w:firstLine="0"/>
              <w:contextualSpacing w:val="0"/>
              <w:jc w:val="center"/>
              <w:rPr>
                <w:sz w:val="18"/>
                <w:szCs w:val="18"/>
              </w:rPr>
            </w:pPr>
            <w:r w:rsidDel="00000000" w:rsidR="00000000" w:rsidRPr="00000000">
              <w:rPr>
                <w:sz w:val="18"/>
                <w:szCs w:val="18"/>
                <w:rtl w:val="0"/>
              </w:rPr>
              <w:t xml:space="preserve">1 - Formação de Gestores das Escolas Municipais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D">
            <w:pPr>
              <w:spacing w:before="0" w:lineRule="auto"/>
              <w:ind w:firstLine="0"/>
              <w:contextualSpacing w:val="0"/>
              <w:jc w:val="center"/>
              <w:rPr>
                <w:sz w:val="18"/>
                <w:szCs w:val="18"/>
              </w:rPr>
            </w:pPr>
            <w:r w:rsidDel="00000000" w:rsidR="00000000" w:rsidRPr="00000000">
              <w:rPr>
                <w:sz w:val="18"/>
                <w:szCs w:val="18"/>
                <w:rtl w:val="0"/>
              </w:rPr>
              <w:t xml:space="preserve">225.000,00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E">
            <w:pPr>
              <w:spacing w:before="0" w:lineRule="auto"/>
              <w:ind w:firstLine="0"/>
              <w:contextualSpacing w:val="0"/>
              <w:jc w:val="center"/>
              <w:rPr>
                <w:sz w:val="18"/>
                <w:szCs w:val="18"/>
              </w:rPr>
            </w:pPr>
            <w:r w:rsidDel="00000000" w:rsidR="00000000" w:rsidRPr="00000000">
              <w:rPr>
                <w:sz w:val="18"/>
                <w:szCs w:val="18"/>
                <w:rtl w:val="0"/>
              </w:rPr>
              <w:t xml:space="preserve">3.478,00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F">
            <w:pPr>
              <w:spacing w:before="0" w:lineRule="auto"/>
              <w:ind w:firstLine="0"/>
              <w:contextualSpacing w:val="0"/>
              <w:jc w:val="center"/>
              <w:rPr>
                <w:sz w:val="18"/>
                <w:szCs w:val="18"/>
              </w:rPr>
            </w:pPr>
            <w:r w:rsidDel="00000000" w:rsidR="00000000" w:rsidRPr="00000000">
              <w:rPr>
                <w:sz w:val="18"/>
                <w:szCs w:val="18"/>
                <w:rtl w:val="0"/>
              </w:rPr>
              <w:t xml:space="preserve">3.478,00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0">
            <w:pPr>
              <w:spacing w:before="0" w:lineRule="auto"/>
              <w:ind w:firstLine="0"/>
              <w:contextualSpacing w:val="0"/>
              <w:jc w:val="center"/>
              <w:rPr>
                <w:sz w:val="18"/>
                <w:szCs w:val="18"/>
              </w:rPr>
            </w:pPr>
            <w:r w:rsidDel="00000000" w:rsidR="00000000" w:rsidRPr="00000000">
              <w:rPr>
                <w:sz w:val="18"/>
                <w:szCs w:val="18"/>
                <w:rtl w:val="0"/>
              </w:rPr>
              <w:t xml:space="preserve">1,55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1">
            <w:pPr>
              <w:spacing w:before="0" w:lineRule="auto"/>
              <w:ind w:firstLine="0"/>
              <w:contextualSpacing w:val="0"/>
              <w:jc w:val="center"/>
              <w:rPr>
                <w:sz w:val="18"/>
                <w:szCs w:val="18"/>
              </w:rPr>
            </w:pPr>
            <w:r w:rsidDel="00000000" w:rsidR="00000000" w:rsidRPr="00000000">
              <w:rPr>
                <w:sz w:val="18"/>
                <w:szCs w:val="18"/>
                <w:rtl w:val="0"/>
              </w:rPr>
              <w:t xml:space="preserve">1,55</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92">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3">
            <w:pPr>
              <w:spacing w:before="0" w:lineRule="auto"/>
              <w:ind w:firstLine="0"/>
              <w:contextualSpacing w:val="0"/>
              <w:jc w:val="center"/>
              <w:rPr>
                <w:sz w:val="18"/>
                <w:szCs w:val="18"/>
              </w:rPr>
            </w:pPr>
            <w:r w:rsidDel="00000000" w:rsidR="00000000" w:rsidRPr="00000000">
              <w:rPr>
                <w:sz w:val="18"/>
                <w:szCs w:val="18"/>
                <w:rtl w:val="0"/>
              </w:rPr>
              <w:t xml:space="preserve">4 - Formação de profissionais de apoio administrativo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4">
            <w:pPr>
              <w:spacing w:before="0" w:lineRule="auto"/>
              <w:ind w:firstLine="0"/>
              <w:contextualSpacing w:val="0"/>
              <w:jc w:val="center"/>
              <w:rPr>
                <w:sz w:val="18"/>
                <w:szCs w:val="18"/>
              </w:rPr>
            </w:pPr>
            <w:r w:rsidDel="00000000" w:rsidR="00000000" w:rsidRPr="00000000">
              <w:rPr>
                <w:sz w:val="18"/>
                <w:szCs w:val="18"/>
                <w:rtl w:val="0"/>
              </w:rPr>
              <w:t xml:space="preserve">25.000,00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5">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6">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7">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8">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A">
            <w:pPr>
              <w:spacing w:before="0" w:lineRule="auto"/>
              <w:ind w:firstLine="0"/>
              <w:contextualSpacing w:val="0"/>
              <w:jc w:val="center"/>
              <w:rPr>
                <w:sz w:val="18"/>
                <w:szCs w:val="18"/>
              </w:rPr>
            </w:pPr>
            <w:r w:rsidDel="00000000" w:rsidR="00000000" w:rsidRPr="00000000">
              <w:rPr>
                <w:sz w:val="18"/>
                <w:szCs w:val="18"/>
                <w:rtl w:val="0"/>
              </w:rPr>
              <w:t xml:space="preserve">6 - Realização de eventos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B">
            <w:pPr>
              <w:spacing w:before="0" w:lineRule="auto"/>
              <w:ind w:firstLine="0"/>
              <w:contextualSpacing w:val="0"/>
              <w:jc w:val="center"/>
              <w:rPr>
                <w:sz w:val="18"/>
                <w:szCs w:val="18"/>
              </w:rPr>
            </w:pPr>
            <w:r w:rsidDel="00000000" w:rsidR="00000000" w:rsidRPr="00000000">
              <w:rPr>
                <w:sz w:val="18"/>
                <w:szCs w:val="18"/>
                <w:rtl w:val="0"/>
              </w:rPr>
              <w:t xml:space="preserve">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C">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E">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F">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A0">
            <w:pPr>
              <w:spacing w:before="0" w:lineRule="auto"/>
              <w:ind w:firstLine="0"/>
              <w:contextualSpacing w:val="0"/>
              <w:jc w:val="center"/>
              <w:rPr>
                <w:b w:val="1"/>
                <w:sz w:val="18"/>
                <w:szCs w:val="18"/>
              </w:rPr>
            </w:pPr>
            <w:r w:rsidDel="00000000" w:rsidR="00000000" w:rsidRPr="00000000">
              <w:rPr>
                <w:b w:val="1"/>
                <w:sz w:val="18"/>
                <w:szCs w:val="18"/>
                <w:rtl w:val="0"/>
              </w:rPr>
              <w:t xml:space="preserve">2317 - Gestão administrativa e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1">
            <w:pPr>
              <w:spacing w:before="0" w:lineRule="auto"/>
              <w:ind w:firstLine="0"/>
              <w:contextualSpacing w:val="0"/>
              <w:jc w:val="center"/>
              <w:rPr>
                <w:sz w:val="18"/>
                <w:szCs w:val="18"/>
              </w:rPr>
            </w:pPr>
            <w:r w:rsidDel="00000000" w:rsidR="00000000" w:rsidRPr="00000000">
              <w:rPr>
                <w:sz w:val="18"/>
                <w:szCs w:val="18"/>
                <w:rtl w:val="0"/>
              </w:rPr>
              <w:t xml:space="preserve">1 - Gestão administrativa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2">
            <w:pPr>
              <w:spacing w:before="0" w:lineRule="auto"/>
              <w:ind w:firstLine="0"/>
              <w:contextualSpacing w:val="0"/>
              <w:jc w:val="center"/>
              <w:rPr>
                <w:sz w:val="18"/>
                <w:szCs w:val="18"/>
              </w:rPr>
            </w:pPr>
            <w:r w:rsidDel="00000000" w:rsidR="00000000" w:rsidRPr="00000000">
              <w:rPr>
                <w:sz w:val="18"/>
                <w:szCs w:val="18"/>
                <w:rtl w:val="0"/>
              </w:rPr>
              <w:t xml:space="preserve">98.387.437,00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3">
            <w:pPr>
              <w:spacing w:before="0" w:lineRule="auto"/>
              <w:ind w:firstLine="0"/>
              <w:contextualSpacing w:val="0"/>
              <w:jc w:val="center"/>
              <w:rPr>
                <w:sz w:val="18"/>
                <w:szCs w:val="18"/>
              </w:rPr>
            </w:pPr>
            <w:r w:rsidDel="00000000" w:rsidR="00000000" w:rsidRPr="00000000">
              <w:rPr>
                <w:sz w:val="18"/>
                <w:szCs w:val="18"/>
                <w:rtl w:val="0"/>
              </w:rPr>
              <w:t xml:space="preserve">113.022.297,82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4">
            <w:pPr>
              <w:spacing w:before="0" w:lineRule="auto"/>
              <w:ind w:firstLine="0"/>
              <w:contextualSpacing w:val="0"/>
              <w:jc w:val="center"/>
              <w:rPr>
                <w:sz w:val="18"/>
                <w:szCs w:val="18"/>
              </w:rPr>
            </w:pPr>
            <w:r w:rsidDel="00000000" w:rsidR="00000000" w:rsidRPr="00000000">
              <w:rPr>
                <w:sz w:val="18"/>
                <w:szCs w:val="18"/>
                <w:rtl w:val="0"/>
              </w:rPr>
              <w:t xml:space="preserve">58.009.143,80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5">
            <w:pPr>
              <w:spacing w:before="0" w:lineRule="auto"/>
              <w:ind w:firstLine="0"/>
              <w:contextualSpacing w:val="0"/>
              <w:jc w:val="center"/>
              <w:rPr>
                <w:sz w:val="18"/>
                <w:szCs w:val="18"/>
              </w:rPr>
            </w:pPr>
            <w:r w:rsidDel="00000000" w:rsidR="00000000" w:rsidRPr="00000000">
              <w:rPr>
                <w:sz w:val="18"/>
                <w:szCs w:val="18"/>
                <w:rtl w:val="0"/>
              </w:rPr>
              <w:t xml:space="preserve">114,91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6">
            <w:pPr>
              <w:spacing w:before="0" w:lineRule="auto"/>
              <w:ind w:firstLine="0"/>
              <w:contextualSpacing w:val="0"/>
              <w:jc w:val="center"/>
              <w:rPr>
                <w:sz w:val="18"/>
                <w:szCs w:val="18"/>
              </w:rPr>
            </w:pPr>
            <w:r w:rsidDel="00000000" w:rsidR="00000000" w:rsidRPr="00000000">
              <w:rPr>
                <w:sz w:val="18"/>
                <w:szCs w:val="18"/>
                <w:rtl w:val="0"/>
              </w:rPr>
              <w:t xml:space="preserve">58,98</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8">
            <w:pPr>
              <w:spacing w:before="0" w:lineRule="auto"/>
              <w:ind w:firstLine="0"/>
              <w:contextualSpacing w:val="0"/>
              <w:jc w:val="center"/>
              <w:rPr>
                <w:sz w:val="18"/>
                <w:szCs w:val="18"/>
              </w:rPr>
            </w:pPr>
            <w:r w:rsidDel="00000000" w:rsidR="00000000" w:rsidRPr="00000000">
              <w:rPr>
                <w:sz w:val="18"/>
                <w:szCs w:val="18"/>
                <w:rtl w:val="0"/>
              </w:rPr>
              <w:t xml:space="preserve">2 - Gestão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9">
            <w:pPr>
              <w:spacing w:before="0" w:lineRule="auto"/>
              <w:ind w:firstLine="0"/>
              <w:contextualSpacing w:val="0"/>
              <w:jc w:val="center"/>
              <w:rPr>
                <w:sz w:val="18"/>
                <w:szCs w:val="18"/>
              </w:rPr>
            </w:pPr>
            <w:r w:rsidDel="00000000" w:rsidR="00000000" w:rsidRPr="00000000">
              <w:rPr>
                <w:sz w:val="18"/>
                <w:szCs w:val="18"/>
                <w:rtl w:val="0"/>
              </w:rPr>
              <w:t xml:space="preserve">8.000,00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A">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B">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C">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D">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F">
            <w:pPr>
              <w:spacing w:before="0" w:lineRule="auto"/>
              <w:ind w:firstLine="0"/>
              <w:contextualSpacing w:val="0"/>
              <w:jc w:val="center"/>
              <w:rPr>
                <w:sz w:val="18"/>
                <w:szCs w:val="18"/>
              </w:rPr>
            </w:pPr>
            <w:r w:rsidDel="00000000" w:rsidR="00000000" w:rsidRPr="00000000">
              <w:rPr>
                <w:sz w:val="18"/>
                <w:szCs w:val="18"/>
                <w:rtl w:val="0"/>
              </w:rPr>
              <w:t xml:space="preserve">3 - Tecnologias aplicadas à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0">
            <w:pPr>
              <w:spacing w:before="0" w:lineRule="auto"/>
              <w:ind w:firstLine="0"/>
              <w:contextualSpacing w:val="0"/>
              <w:jc w:val="center"/>
              <w:rPr>
                <w:sz w:val="18"/>
                <w:szCs w:val="18"/>
              </w:rPr>
            </w:pPr>
            <w:r w:rsidDel="00000000" w:rsidR="00000000" w:rsidRPr="00000000">
              <w:rPr>
                <w:sz w:val="18"/>
                <w:szCs w:val="18"/>
                <w:rtl w:val="0"/>
              </w:rPr>
              <w:t xml:space="preserve">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1">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2">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3">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4">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B5">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6">
            <w:pPr>
              <w:spacing w:before="0" w:lineRule="auto"/>
              <w:ind w:firstLine="0"/>
              <w:contextualSpacing w:val="0"/>
              <w:jc w:val="center"/>
              <w:rPr>
                <w:sz w:val="18"/>
                <w:szCs w:val="18"/>
              </w:rPr>
            </w:pPr>
            <w:r w:rsidDel="00000000" w:rsidR="00000000" w:rsidRPr="00000000">
              <w:rPr>
                <w:sz w:val="18"/>
                <w:szCs w:val="18"/>
                <w:rtl w:val="0"/>
              </w:rPr>
              <w:t xml:space="preserve">4 - Verificador independente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7">
            <w:pPr>
              <w:spacing w:before="0" w:lineRule="auto"/>
              <w:ind w:firstLine="0"/>
              <w:contextualSpacing w:val="0"/>
              <w:jc w:val="center"/>
              <w:rPr>
                <w:sz w:val="18"/>
                <w:szCs w:val="18"/>
              </w:rPr>
            </w:pPr>
            <w:r w:rsidDel="00000000" w:rsidR="00000000" w:rsidRPr="00000000">
              <w:rPr>
                <w:sz w:val="18"/>
                <w:szCs w:val="18"/>
                <w:rtl w:val="0"/>
              </w:rPr>
              <w:t xml:space="preserve">855.205,00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8">
            <w:pPr>
              <w:spacing w:before="0" w:lineRule="auto"/>
              <w:ind w:firstLine="0"/>
              <w:contextualSpacing w:val="0"/>
              <w:jc w:val="center"/>
              <w:rPr>
                <w:sz w:val="18"/>
                <w:szCs w:val="18"/>
              </w:rPr>
            </w:pPr>
            <w:r w:rsidDel="00000000" w:rsidR="00000000" w:rsidRPr="00000000">
              <w:rPr>
                <w:sz w:val="18"/>
                <w:szCs w:val="18"/>
                <w:rtl w:val="0"/>
              </w:rPr>
              <w:t xml:space="preserve">857.299,11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9">
            <w:pPr>
              <w:spacing w:before="0" w:lineRule="auto"/>
              <w:ind w:firstLine="0"/>
              <w:contextualSpacing w:val="0"/>
              <w:jc w:val="center"/>
              <w:rPr>
                <w:sz w:val="18"/>
                <w:szCs w:val="18"/>
              </w:rPr>
            </w:pPr>
            <w:r w:rsidDel="00000000" w:rsidR="00000000" w:rsidRPr="00000000">
              <w:rPr>
                <w:sz w:val="18"/>
                <w:szCs w:val="18"/>
                <w:rtl w:val="0"/>
              </w:rPr>
              <w:t xml:space="preserve">402.975,00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A">
            <w:pPr>
              <w:spacing w:before="0" w:lineRule="auto"/>
              <w:ind w:firstLine="0"/>
              <w:contextualSpacing w:val="0"/>
              <w:jc w:val="center"/>
              <w:rPr>
                <w:sz w:val="18"/>
                <w:szCs w:val="18"/>
              </w:rPr>
            </w:pPr>
            <w:r w:rsidDel="00000000" w:rsidR="00000000" w:rsidRPr="00000000">
              <w:rPr>
                <w:sz w:val="18"/>
                <w:szCs w:val="18"/>
                <w:rtl w:val="0"/>
              </w:rPr>
              <w:t xml:space="preserve">100,24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B">
            <w:pPr>
              <w:spacing w:before="0" w:lineRule="auto"/>
              <w:ind w:firstLine="0"/>
              <w:contextualSpacing w:val="0"/>
              <w:jc w:val="center"/>
              <w:rPr>
                <w:sz w:val="18"/>
                <w:szCs w:val="18"/>
              </w:rPr>
            </w:pPr>
            <w:r w:rsidDel="00000000" w:rsidR="00000000" w:rsidRPr="00000000">
              <w:rPr>
                <w:sz w:val="18"/>
                <w:szCs w:val="18"/>
                <w:rtl w:val="0"/>
              </w:rPr>
              <w:t xml:space="preserve">47,12</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D">
            <w:pPr>
              <w:spacing w:before="0" w:lineRule="auto"/>
              <w:ind w:firstLine="0"/>
              <w:contextualSpacing w:val="0"/>
              <w:jc w:val="center"/>
              <w:rPr>
                <w:sz w:val="18"/>
                <w:szCs w:val="18"/>
              </w:rPr>
            </w:pPr>
            <w:r w:rsidDel="00000000" w:rsidR="00000000" w:rsidRPr="00000000">
              <w:rPr>
                <w:sz w:val="18"/>
                <w:szCs w:val="18"/>
                <w:rtl w:val="0"/>
              </w:rPr>
              <w:t xml:space="preserve">5 - Realização de eventos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E">
            <w:pPr>
              <w:spacing w:before="0" w:lineRule="auto"/>
              <w:ind w:firstLine="0"/>
              <w:contextualSpacing w:val="0"/>
              <w:jc w:val="center"/>
              <w:rPr>
                <w:sz w:val="18"/>
                <w:szCs w:val="18"/>
              </w:rPr>
            </w:pPr>
            <w:r w:rsidDel="00000000" w:rsidR="00000000" w:rsidRPr="00000000">
              <w:rPr>
                <w:sz w:val="18"/>
                <w:szCs w:val="18"/>
                <w:rtl w:val="0"/>
              </w:rPr>
              <w:t xml:space="preserve">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F">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0">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1">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2">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C3">
            <w:pPr>
              <w:spacing w:before="0" w:lineRule="auto"/>
              <w:ind w:firstLine="0"/>
              <w:contextualSpacing w:val="0"/>
              <w:jc w:val="center"/>
              <w:rPr>
                <w:b w:val="1"/>
                <w:sz w:val="18"/>
                <w:szCs w:val="18"/>
              </w:rPr>
            </w:pPr>
            <w:r w:rsidDel="00000000" w:rsidR="00000000" w:rsidRPr="00000000">
              <w:rPr>
                <w:b w:val="1"/>
                <w:sz w:val="18"/>
                <w:szCs w:val="18"/>
                <w:rtl w:val="0"/>
              </w:rPr>
              <w:t xml:space="preserve">2334 - Participação popular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4">
            <w:pPr>
              <w:spacing w:before="0" w:lineRule="auto"/>
              <w:ind w:firstLine="0"/>
              <w:contextualSpacing w:val="0"/>
              <w:jc w:val="center"/>
              <w:rPr>
                <w:sz w:val="18"/>
                <w:szCs w:val="18"/>
              </w:rPr>
            </w:pPr>
            <w:r w:rsidDel="00000000" w:rsidR="00000000" w:rsidRPr="00000000">
              <w:rPr>
                <w:sz w:val="18"/>
                <w:szCs w:val="18"/>
                <w:rtl w:val="0"/>
              </w:rPr>
              <w:t xml:space="preserve">2 - apoio aos conselhos municipais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5">
            <w:pPr>
              <w:spacing w:before="0" w:lineRule="auto"/>
              <w:ind w:firstLine="0"/>
              <w:contextualSpacing w:val="0"/>
              <w:jc w:val="center"/>
              <w:rPr>
                <w:sz w:val="18"/>
                <w:szCs w:val="18"/>
              </w:rPr>
            </w:pPr>
            <w:r w:rsidDel="00000000" w:rsidR="00000000" w:rsidRPr="00000000">
              <w:rPr>
                <w:sz w:val="18"/>
                <w:szCs w:val="18"/>
                <w:rtl w:val="0"/>
              </w:rPr>
              <w:t xml:space="preserve">29.000,00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6">
            <w:pPr>
              <w:spacing w:before="0" w:lineRule="auto"/>
              <w:ind w:firstLine="0"/>
              <w:contextualSpacing w:val="0"/>
              <w:jc w:val="center"/>
              <w:rPr>
                <w:sz w:val="18"/>
                <w:szCs w:val="18"/>
              </w:rPr>
            </w:pPr>
            <w:r w:rsidDel="00000000" w:rsidR="00000000" w:rsidRPr="00000000">
              <w:rPr>
                <w:sz w:val="18"/>
                <w:szCs w:val="18"/>
                <w:rtl w:val="0"/>
              </w:rPr>
              <w:t xml:space="preserve">6.561,00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7">
            <w:pPr>
              <w:spacing w:before="0" w:lineRule="auto"/>
              <w:ind w:firstLine="0"/>
              <w:contextualSpacing w:val="0"/>
              <w:jc w:val="center"/>
              <w:rPr>
                <w:sz w:val="18"/>
                <w:szCs w:val="18"/>
              </w:rPr>
            </w:pPr>
            <w:r w:rsidDel="00000000" w:rsidR="00000000" w:rsidRPr="00000000">
              <w:rPr>
                <w:sz w:val="18"/>
                <w:szCs w:val="18"/>
                <w:rtl w:val="0"/>
              </w:rPr>
              <w:t xml:space="preserve">6.561,00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8">
            <w:pPr>
              <w:spacing w:before="0" w:lineRule="auto"/>
              <w:ind w:firstLine="0"/>
              <w:contextualSpacing w:val="0"/>
              <w:jc w:val="center"/>
              <w:rPr>
                <w:sz w:val="18"/>
                <w:szCs w:val="18"/>
              </w:rPr>
            </w:pPr>
            <w:r w:rsidDel="00000000" w:rsidR="00000000" w:rsidRPr="00000000">
              <w:rPr>
                <w:sz w:val="18"/>
                <w:szCs w:val="18"/>
                <w:rtl w:val="0"/>
              </w:rPr>
              <w:t xml:space="preserve">22,62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9">
            <w:pPr>
              <w:spacing w:before="0" w:lineRule="auto"/>
              <w:ind w:firstLine="0"/>
              <w:contextualSpacing w:val="0"/>
              <w:jc w:val="center"/>
              <w:rPr>
                <w:sz w:val="18"/>
                <w:szCs w:val="18"/>
              </w:rPr>
            </w:pPr>
            <w:r w:rsidDel="00000000" w:rsidR="00000000" w:rsidRPr="00000000">
              <w:rPr>
                <w:sz w:val="18"/>
                <w:szCs w:val="18"/>
                <w:rtl w:val="0"/>
              </w:rPr>
              <w:t xml:space="preserve">22,62</w:t>
            </w:r>
          </w:p>
        </w:tc>
      </w:tr>
      <w:tr>
        <w:trPr>
          <w:trHeight w:val="4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1CA">
            <w:pPr>
              <w:spacing w:before="0" w:lineRule="auto"/>
              <w:ind w:firstLine="0"/>
              <w:contextualSpacing w:val="0"/>
              <w:jc w:val="center"/>
              <w:rPr>
                <w:b w:val="1"/>
                <w:sz w:val="18"/>
                <w:szCs w:val="18"/>
              </w:rPr>
            </w:pPr>
            <w:r w:rsidDel="00000000" w:rsidR="00000000" w:rsidRPr="00000000">
              <w:rPr>
                <w:b w:val="1"/>
                <w:sz w:val="18"/>
                <w:szCs w:val="18"/>
                <w:rtl w:val="0"/>
              </w:rPr>
              <w:t xml:space="preserve">2850 - Encargos com pessoal ativo e inativo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B">
            <w:pPr>
              <w:spacing w:before="0" w:lineRule="auto"/>
              <w:ind w:firstLine="0"/>
              <w:contextualSpacing w:val="0"/>
              <w:jc w:val="center"/>
              <w:rPr>
                <w:sz w:val="18"/>
                <w:szCs w:val="18"/>
              </w:rPr>
            </w:pPr>
            <w:r w:rsidDel="00000000" w:rsidR="00000000" w:rsidRPr="00000000">
              <w:rPr>
                <w:sz w:val="18"/>
                <w:szCs w:val="18"/>
                <w:rtl w:val="0"/>
              </w:rPr>
              <w:t xml:space="preserve">1 - Encargos com pessoal ativo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C">
            <w:pPr>
              <w:spacing w:before="0" w:lineRule="auto"/>
              <w:ind w:firstLine="0"/>
              <w:contextualSpacing w:val="0"/>
              <w:jc w:val="center"/>
              <w:rPr>
                <w:sz w:val="18"/>
                <w:szCs w:val="18"/>
              </w:rPr>
            </w:pPr>
            <w:r w:rsidDel="00000000" w:rsidR="00000000" w:rsidRPr="00000000">
              <w:rPr>
                <w:sz w:val="18"/>
                <w:szCs w:val="18"/>
                <w:rtl w:val="0"/>
              </w:rPr>
              <w:t xml:space="preserve">18.010.000,00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D">
            <w:pPr>
              <w:spacing w:before="0" w:lineRule="auto"/>
              <w:ind w:firstLine="0"/>
              <w:contextualSpacing w:val="0"/>
              <w:jc w:val="center"/>
              <w:rPr>
                <w:sz w:val="18"/>
                <w:szCs w:val="18"/>
              </w:rPr>
            </w:pPr>
            <w:r w:rsidDel="00000000" w:rsidR="00000000" w:rsidRPr="00000000">
              <w:rPr>
                <w:sz w:val="18"/>
                <w:szCs w:val="18"/>
                <w:rtl w:val="0"/>
              </w:rPr>
              <w:t xml:space="preserve">18.351.416,72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E">
            <w:pPr>
              <w:spacing w:before="0" w:lineRule="auto"/>
              <w:ind w:firstLine="0"/>
              <w:contextualSpacing w:val="0"/>
              <w:jc w:val="center"/>
              <w:rPr>
                <w:sz w:val="18"/>
                <w:szCs w:val="18"/>
              </w:rPr>
            </w:pPr>
            <w:r w:rsidDel="00000000" w:rsidR="00000000" w:rsidRPr="00000000">
              <w:rPr>
                <w:sz w:val="18"/>
                <w:szCs w:val="18"/>
                <w:rtl w:val="0"/>
              </w:rPr>
              <w:t xml:space="preserve">15.038.464,14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F">
            <w:pPr>
              <w:spacing w:before="0" w:lineRule="auto"/>
              <w:ind w:firstLine="0"/>
              <w:contextualSpacing w:val="0"/>
              <w:jc w:val="center"/>
              <w:rPr>
                <w:sz w:val="18"/>
                <w:szCs w:val="18"/>
              </w:rPr>
            </w:pPr>
            <w:r w:rsidDel="00000000" w:rsidR="00000000" w:rsidRPr="00000000">
              <w:rPr>
                <w:sz w:val="18"/>
                <w:szCs w:val="18"/>
                <w:rtl w:val="0"/>
              </w:rPr>
              <w:t xml:space="preserve">101,90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0">
            <w:pPr>
              <w:spacing w:before="0" w:lineRule="auto"/>
              <w:ind w:firstLine="0"/>
              <w:contextualSpacing w:val="0"/>
              <w:jc w:val="center"/>
              <w:rPr>
                <w:sz w:val="18"/>
                <w:szCs w:val="18"/>
              </w:rPr>
            </w:pPr>
            <w:r w:rsidDel="00000000" w:rsidR="00000000" w:rsidRPr="00000000">
              <w:rPr>
                <w:sz w:val="18"/>
                <w:szCs w:val="18"/>
                <w:rtl w:val="0"/>
              </w:rPr>
              <w:t xml:space="preserve">83,50</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D1">
            <w:pPr>
              <w:spacing w:before="0" w:lineRule="auto"/>
              <w:ind w:firstLine="0"/>
              <w:contextualSpacing w:val="0"/>
              <w:jc w:val="center"/>
              <w:rPr>
                <w:b w:val="1"/>
                <w:sz w:val="18"/>
                <w:szCs w:val="18"/>
              </w:rPr>
            </w:pPr>
            <w:r w:rsidDel="00000000" w:rsidR="00000000" w:rsidRPr="00000000">
              <w:rPr>
                <w:b w:val="1"/>
                <w:sz w:val="18"/>
                <w:szCs w:val="18"/>
                <w:rtl w:val="0"/>
              </w:rPr>
              <w:t xml:space="preserve">2918 - Gestão das bibliotecas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2">
            <w:pPr>
              <w:spacing w:before="0" w:lineRule="auto"/>
              <w:ind w:firstLine="0"/>
              <w:contextualSpacing w:val="0"/>
              <w:jc w:val="center"/>
              <w:rPr>
                <w:sz w:val="18"/>
                <w:szCs w:val="18"/>
              </w:rPr>
            </w:pPr>
            <w:r w:rsidDel="00000000" w:rsidR="00000000" w:rsidRPr="00000000">
              <w:rPr>
                <w:sz w:val="18"/>
                <w:szCs w:val="18"/>
                <w:rtl w:val="0"/>
              </w:rPr>
              <w:t xml:space="preserve">1 - Criação de Biblioteca Referência dos Professores da Rede Municipal de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3">
            <w:pPr>
              <w:spacing w:before="0" w:lineRule="auto"/>
              <w:ind w:firstLine="0"/>
              <w:contextualSpacing w:val="0"/>
              <w:jc w:val="center"/>
              <w:rPr>
                <w:sz w:val="18"/>
                <w:szCs w:val="18"/>
              </w:rPr>
            </w:pPr>
            <w:r w:rsidDel="00000000" w:rsidR="00000000" w:rsidRPr="00000000">
              <w:rPr>
                <w:sz w:val="18"/>
                <w:szCs w:val="18"/>
                <w:rtl w:val="0"/>
              </w:rPr>
              <w:t xml:space="preserve">80.000,00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4">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5">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6">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7">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D8">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9">
            <w:pPr>
              <w:spacing w:before="0" w:lineRule="auto"/>
              <w:ind w:firstLine="0"/>
              <w:contextualSpacing w:val="0"/>
              <w:jc w:val="center"/>
              <w:rPr>
                <w:sz w:val="18"/>
                <w:szCs w:val="18"/>
              </w:rPr>
            </w:pPr>
            <w:r w:rsidDel="00000000" w:rsidR="00000000" w:rsidRPr="00000000">
              <w:rPr>
                <w:sz w:val="18"/>
                <w:szCs w:val="18"/>
                <w:rtl w:val="0"/>
              </w:rPr>
              <w:t xml:space="preserve">2 - Projeto Leituras </w:t>
            </w:r>
            <w:r w:rsidDel="00000000" w:rsidR="00000000" w:rsidRPr="00000000">
              <w:rPr>
                <w:sz w:val="18"/>
                <w:szCs w:val="18"/>
                <w:rtl w:val="0"/>
              </w:rPr>
              <w:t xml:space="preserve">e</w:t>
            </w:r>
            <w:r w:rsidDel="00000000" w:rsidR="00000000" w:rsidRPr="00000000">
              <w:rPr>
                <w:sz w:val="18"/>
                <w:szCs w:val="18"/>
                <w:rtl w:val="0"/>
              </w:rPr>
              <w:t xml:space="preserve">m Conexão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A">
            <w:pPr>
              <w:spacing w:before="0" w:lineRule="auto"/>
              <w:ind w:firstLine="0"/>
              <w:contextualSpacing w:val="0"/>
              <w:jc w:val="center"/>
              <w:rPr>
                <w:sz w:val="18"/>
                <w:szCs w:val="18"/>
              </w:rPr>
            </w:pPr>
            <w:r w:rsidDel="00000000" w:rsidR="00000000" w:rsidRPr="00000000">
              <w:rPr>
                <w:sz w:val="18"/>
                <w:szCs w:val="18"/>
                <w:rtl w:val="0"/>
              </w:rPr>
              <w:t xml:space="preserve">23.000,00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B">
            <w:pPr>
              <w:spacing w:before="0" w:lineRule="auto"/>
              <w:ind w:firstLine="0"/>
              <w:contextualSpacing w:val="0"/>
              <w:jc w:val="center"/>
              <w:rPr>
                <w:sz w:val="18"/>
                <w:szCs w:val="18"/>
              </w:rPr>
            </w:pPr>
            <w:r w:rsidDel="00000000" w:rsidR="00000000" w:rsidRPr="00000000">
              <w:rPr>
                <w:sz w:val="18"/>
                <w:szCs w:val="18"/>
                <w:rtl w:val="0"/>
              </w:rPr>
              <w:t xml:space="preserve">246.204,98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spacing w:before="0" w:lineRule="auto"/>
              <w:ind w:firstLine="0"/>
              <w:contextualSpacing w:val="0"/>
              <w:jc w:val="center"/>
              <w:rPr>
                <w:sz w:val="18"/>
                <w:szCs w:val="18"/>
              </w:rPr>
            </w:pPr>
            <w:r w:rsidDel="00000000" w:rsidR="00000000" w:rsidRPr="00000000">
              <w:rPr>
                <w:sz w:val="18"/>
                <w:szCs w:val="18"/>
                <w:rtl w:val="0"/>
              </w:rPr>
              <w:t xml:space="preserve">196.963,99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D">
            <w:pPr>
              <w:spacing w:before="0" w:lineRule="auto"/>
              <w:ind w:firstLine="0"/>
              <w:contextualSpacing w:val="0"/>
              <w:jc w:val="center"/>
              <w:rPr>
                <w:sz w:val="18"/>
                <w:szCs w:val="18"/>
              </w:rPr>
            </w:pPr>
            <w:r w:rsidDel="00000000" w:rsidR="00000000" w:rsidRPr="00000000">
              <w:rPr>
                <w:sz w:val="18"/>
                <w:szCs w:val="18"/>
                <w:rtl w:val="0"/>
              </w:rPr>
              <w:t xml:space="preserve">1.070,46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E">
            <w:pPr>
              <w:spacing w:before="0" w:lineRule="auto"/>
              <w:ind w:firstLine="0"/>
              <w:contextualSpacing w:val="0"/>
              <w:jc w:val="center"/>
              <w:rPr>
                <w:sz w:val="18"/>
                <w:szCs w:val="18"/>
              </w:rPr>
            </w:pPr>
            <w:r w:rsidDel="00000000" w:rsidR="00000000" w:rsidRPr="00000000">
              <w:rPr>
                <w:sz w:val="18"/>
                <w:szCs w:val="18"/>
                <w:rtl w:val="0"/>
              </w:rPr>
              <w:t xml:space="preserve">856,37</w:t>
            </w:r>
          </w:p>
        </w:tc>
      </w:tr>
      <w:tr>
        <w:trPr>
          <w:trHeight w:val="44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DF">
            <w:pPr>
              <w:spacing w:before="0" w:lineRule="auto"/>
              <w:ind w:firstLine="0"/>
              <w:contextualSpacing w:val="0"/>
              <w:jc w:val="center"/>
              <w:rPr>
                <w:b w:val="1"/>
                <w:sz w:val="18"/>
                <w:szCs w:val="18"/>
              </w:rPr>
            </w:pPr>
            <w:r w:rsidDel="00000000" w:rsidR="00000000" w:rsidRPr="00000000">
              <w:rPr>
                <w:b w:val="1"/>
                <w:sz w:val="18"/>
                <w:szCs w:val="18"/>
                <w:rtl w:val="0"/>
              </w:rPr>
              <w:t xml:space="preserve">Total do programa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1">
            <w:pPr>
              <w:spacing w:before="0" w:lineRule="auto"/>
              <w:ind w:firstLine="0"/>
              <w:contextualSpacing w:val="0"/>
              <w:jc w:val="center"/>
              <w:rPr>
                <w:sz w:val="18"/>
                <w:szCs w:val="18"/>
              </w:rPr>
            </w:pPr>
            <w:r w:rsidDel="00000000" w:rsidR="00000000" w:rsidRPr="00000000">
              <w:rPr>
                <w:sz w:val="18"/>
                <w:szCs w:val="18"/>
                <w:rtl w:val="0"/>
              </w:rPr>
              <w:t xml:space="preserve">117.657.642,00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2">
            <w:pPr>
              <w:spacing w:before="0" w:lineRule="auto"/>
              <w:ind w:firstLine="0"/>
              <w:contextualSpacing w:val="0"/>
              <w:jc w:val="center"/>
              <w:rPr>
                <w:sz w:val="18"/>
                <w:szCs w:val="18"/>
              </w:rPr>
            </w:pPr>
            <w:r w:rsidDel="00000000" w:rsidR="00000000" w:rsidRPr="00000000">
              <w:rPr>
                <w:sz w:val="18"/>
                <w:szCs w:val="18"/>
                <w:rtl w:val="0"/>
              </w:rPr>
              <w:t xml:space="preserve">132.487.257,63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3">
            <w:pPr>
              <w:spacing w:before="0" w:lineRule="auto"/>
              <w:ind w:firstLine="0"/>
              <w:contextualSpacing w:val="0"/>
              <w:jc w:val="center"/>
              <w:rPr>
                <w:sz w:val="18"/>
                <w:szCs w:val="18"/>
              </w:rPr>
            </w:pPr>
            <w:r w:rsidDel="00000000" w:rsidR="00000000" w:rsidRPr="00000000">
              <w:rPr>
                <w:sz w:val="18"/>
                <w:szCs w:val="18"/>
                <w:rtl w:val="0"/>
              </w:rPr>
              <w:t xml:space="preserve">73.657.585,93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4">
            <w:pPr>
              <w:spacing w:before="0" w:lineRule="auto"/>
              <w:ind w:firstLine="0"/>
              <w:contextualSpacing w:val="0"/>
              <w:jc w:val="center"/>
              <w:rPr>
                <w:sz w:val="18"/>
                <w:szCs w:val="18"/>
              </w:rPr>
            </w:pPr>
            <w:r w:rsidDel="00000000" w:rsidR="00000000" w:rsidRPr="00000000">
              <w:rPr>
                <w:sz w:val="18"/>
                <w:szCs w:val="18"/>
                <w:rtl w:val="0"/>
              </w:rPr>
              <w:t xml:space="preserve">112,60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8"/>
                <w:szCs w:val="18"/>
              </w:rPr>
            </w:pPr>
            <w:r w:rsidDel="00000000" w:rsidR="00000000" w:rsidRPr="00000000">
              <w:rPr>
                <w:sz w:val="18"/>
                <w:szCs w:val="18"/>
                <w:rtl w:val="0"/>
              </w:rPr>
              <w:t xml:space="preserve">62,60</w:t>
            </w:r>
          </w:p>
          <w:p w:rsidR="00000000" w:rsidDel="00000000" w:rsidP="00000000" w:rsidRDefault="00000000" w:rsidRPr="00000000" w14:paraId="000001E6">
            <w:pPr>
              <w:spacing w:before="0" w:lineRule="auto"/>
              <w:ind w:firstLine="0"/>
              <w:contextualSpacing w:val="0"/>
              <w:jc w:val="center"/>
              <w:rPr>
                <w:sz w:val="18"/>
                <w:szCs w:val="18"/>
              </w:rPr>
            </w:pPr>
            <w:r w:rsidDel="00000000" w:rsidR="00000000" w:rsidRPr="00000000">
              <w:rPr>
                <w:rtl w:val="0"/>
              </w:rPr>
            </w:r>
          </w:p>
        </w:tc>
      </w:tr>
    </w:tbl>
    <w:p w:rsidR="00000000" w:rsidDel="00000000" w:rsidP="00000000" w:rsidRDefault="00000000" w:rsidRPr="00000000" w14:paraId="000001E7">
      <w:pPr>
        <w:spacing w:line="276" w:lineRule="auto"/>
        <w:contextualSpacing w:val="0"/>
        <w:jc w:val="center"/>
        <w:rPr/>
      </w:pPr>
      <w:r w:rsidDel="00000000" w:rsidR="00000000" w:rsidRPr="00000000">
        <w:rPr>
          <w:b w:val="1"/>
          <w:sz w:val="20"/>
          <w:szCs w:val="20"/>
          <w:rtl w:val="0"/>
        </w:rPr>
        <w:t xml:space="preserve">Fonte: </w:t>
      </w:r>
      <w:r w:rsidDel="00000000" w:rsidR="00000000" w:rsidRPr="00000000">
        <w:rPr>
          <w:sz w:val="20"/>
          <w:szCs w:val="20"/>
          <w:rtl w:val="0"/>
        </w:rPr>
        <w:t xml:space="preserve">E</w:t>
      </w:r>
      <w:r w:rsidDel="00000000" w:rsidR="00000000" w:rsidRPr="00000000">
        <w:rPr>
          <w:sz w:val="20"/>
          <w:szCs w:val="20"/>
          <w:rtl w:val="0"/>
        </w:rPr>
        <w:t xml:space="preserve">laboração própria com dados extraídos do PPAG 2018-2021 de Belo Horizonte.</w:t>
      </w:r>
      <w:r w:rsidDel="00000000" w:rsidR="00000000" w:rsidRPr="00000000">
        <w:rPr>
          <w:rtl w:val="0"/>
        </w:rPr>
      </w:r>
    </w:p>
    <w:p w:rsidR="00000000" w:rsidDel="00000000" w:rsidP="00000000" w:rsidRDefault="00000000" w:rsidRPr="00000000" w14:paraId="000001E8">
      <w:pPr>
        <w:contextualSpacing w:val="0"/>
        <w:rPr/>
      </w:pPr>
      <w:r w:rsidDel="00000000" w:rsidR="00000000" w:rsidRPr="00000000">
        <w:rPr>
          <w:rtl w:val="0"/>
        </w:rPr>
        <w:t xml:space="preserve">Analisando a Tabela 5, é possível perceber que os investimentos foram feitos de forma desigual entre as ações observadas. Nesse sentido, </w:t>
      </w:r>
      <w:r w:rsidDel="00000000" w:rsidR="00000000" w:rsidRPr="00000000">
        <w:rPr>
          <w:b w:val="1"/>
          <w:rtl w:val="0"/>
        </w:rPr>
        <w:t xml:space="preserve">as subações de gestão administrativa, verificador independente, encargos com pessoal ativo e Projeto Leituras e Conexão excedem o valor orçado para todo o ano</w:t>
      </w:r>
      <w:r w:rsidDel="00000000" w:rsidR="00000000" w:rsidRPr="00000000">
        <w:rPr>
          <w:rtl w:val="0"/>
        </w:rPr>
        <w:t xml:space="preserve">, com mais 100% dos recursos previstos já tendo sido empenhados. Especialmente no</w:t>
      </w:r>
      <w:r w:rsidDel="00000000" w:rsidR="00000000" w:rsidRPr="00000000">
        <w:rPr>
          <w:b w:val="1"/>
          <w:rtl w:val="0"/>
        </w:rPr>
        <w:t xml:space="preserve"> Projeto Leituras em Conexão</w:t>
      </w:r>
      <w:r w:rsidDel="00000000" w:rsidR="00000000" w:rsidRPr="00000000">
        <w:rPr>
          <w:rtl w:val="0"/>
        </w:rPr>
        <w:t xml:space="preserve">, </w:t>
      </w:r>
      <w:r w:rsidDel="00000000" w:rsidR="00000000" w:rsidRPr="00000000">
        <w:rPr>
          <w:b w:val="1"/>
          <w:rtl w:val="0"/>
        </w:rPr>
        <w:t xml:space="preserve">o</w:t>
      </w:r>
      <w:r w:rsidDel="00000000" w:rsidR="00000000" w:rsidRPr="00000000">
        <w:rPr>
          <w:rtl w:val="0"/>
        </w:rPr>
        <w:t xml:space="preserve">  </w:t>
      </w:r>
      <w:r w:rsidDel="00000000" w:rsidR="00000000" w:rsidRPr="00000000">
        <w:rPr>
          <w:b w:val="1"/>
          <w:rtl w:val="0"/>
        </w:rPr>
        <w:t xml:space="preserve">valor empenhado já atinge 1.070,46%</w:t>
      </w:r>
      <w:r w:rsidDel="00000000" w:rsidR="00000000" w:rsidRPr="00000000">
        <w:rPr>
          <w:rtl w:val="0"/>
        </w:rPr>
        <w:t xml:space="preserve"> da previsão orçamentária enquanto o </w:t>
      </w:r>
      <w:r w:rsidDel="00000000" w:rsidR="00000000" w:rsidRPr="00000000">
        <w:rPr>
          <w:b w:val="1"/>
          <w:rtl w:val="0"/>
        </w:rPr>
        <w:t xml:space="preserve">valor pago</w:t>
      </w:r>
      <w:r w:rsidDel="00000000" w:rsidR="00000000" w:rsidRPr="00000000">
        <w:rPr>
          <w:rtl w:val="0"/>
        </w:rPr>
        <w:t xml:space="preserve"> alcança </w:t>
      </w:r>
      <w:r w:rsidDel="00000000" w:rsidR="00000000" w:rsidRPr="00000000">
        <w:rPr>
          <w:b w:val="1"/>
          <w:rtl w:val="0"/>
        </w:rPr>
        <w:t xml:space="preserve">856,37%</w:t>
      </w:r>
      <w:r w:rsidDel="00000000" w:rsidR="00000000" w:rsidRPr="00000000">
        <w:rPr>
          <w:rtl w:val="0"/>
        </w:rPr>
        <w:t xml:space="preserve">. Essa subação, que deveria receber </w:t>
      </w:r>
      <w:r w:rsidDel="00000000" w:rsidR="00000000" w:rsidRPr="00000000">
        <w:rPr>
          <w:b w:val="1"/>
          <w:rtl w:val="0"/>
        </w:rPr>
        <w:t xml:space="preserve">um quinto dos recursos da ação</w:t>
      </w:r>
      <w:r w:rsidDel="00000000" w:rsidR="00000000" w:rsidRPr="00000000">
        <w:rPr>
          <w:rtl w:val="0"/>
        </w:rPr>
        <w:t xml:space="preserve">, excedeu seu total. Por outro lado, a criação de bibliotecas referência, que contava com quatro quintos dos recursos orçados, aparece com </w:t>
      </w:r>
      <w:r w:rsidDel="00000000" w:rsidR="00000000" w:rsidRPr="00000000">
        <w:rPr>
          <w:b w:val="1"/>
          <w:rtl w:val="0"/>
        </w:rPr>
        <w:t xml:space="preserve">execução nula.</w:t>
      </w:r>
      <w:r w:rsidDel="00000000" w:rsidR="00000000" w:rsidRPr="00000000">
        <w:rPr>
          <w:rtl w:val="0"/>
        </w:rPr>
      </w:r>
    </w:p>
    <w:p w:rsidR="00000000" w:rsidDel="00000000" w:rsidP="00000000" w:rsidRDefault="00000000" w:rsidRPr="00000000" w14:paraId="000001E9">
      <w:pPr>
        <w:contextualSpacing w:val="0"/>
        <w:rPr>
          <w:b w:val="1"/>
        </w:rPr>
      </w:pPr>
      <w:r w:rsidDel="00000000" w:rsidR="00000000" w:rsidRPr="00000000">
        <w:rPr>
          <w:rtl w:val="0"/>
        </w:rPr>
        <w:t xml:space="preserve">Destacamos também a </w:t>
      </w:r>
      <w:r w:rsidDel="00000000" w:rsidR="00000000" w:rsidRPr="00000000">
        <w:rPr>
          <w:b w:val="1"/>
          <w:rtl w:val="0"/>
        </w:rPr>
        <w:t xml:space="preserve">baixíssima execução orçamentária na ação Formação para profissionais da educação</w:t>
      </w:r>
      <w:r w:rsidDel="00000000" w:rsidR="00000000" w:rsidRPr="00000000">
        <w:rPr>
          <w:rtl w:val="0"/>
        </w:rPr>
        <w:t xml:space="preserve">. Apenas 1,55% dos recursos orçados para formação de gestores das escolas municipais foram efetivamente empenhados e gastos. O gasto efetivo com formação de funcionários de apoio administrativo foi </w:t>
      </w:r>
      <w:r w:rsidDel="00000000" w:rsidR="00000000" w:rsidRPr="00000000">
        <w:rPr>
          <w:b w:val="1"/>
          <w:rtl w:val="0"/>
        </w:rPr>
        <w:t xml:space="preserve">nulo.</w:t>
      </w:r>
    </w:p>
    <w:p w:rsidR="00000000" w:rsidDel="00000000" w:rsidP="00000000" w:rsidRDefault="00000000" w:rsidRPr="00000000" w14:paraId="000001EA">
      <w:pPr>
        <w:contextualSpacing w:val="0"/>
        <w:rPr/>
      </w:pPr>
      <w:r w:rsidDel="00000000" w:rsidR="00000000" w:rsidRPr="00000000">
        <w:rPr>
          <w:rtl w:val="0"/>
        </w:rPr>
        <w:t xml:space="preserve">Quando avançamos para a avaliação da </w:t>
      </w:r>
      <w:r w:rsidDel="00000000" w:rsidR="00000000" w:rsidRPr="00000000">
        <w:rPr>
          <w:b w:val="1"/>
          <w:rtl w:val="0"/>
        </w:rPr>
        <w:t xml:space="preserve">ação Gestão administrativa e pedagógica</w:t>
      </w:r>
      <w:r w:rsidDel="00000000" w:rsidR="00000000" w:rsidRPr="00000000">
        <w:rPr>
          <w:rtl w:val="0"/>
        </w:rPr>
        <w:t xml:space="preserve">, é possível notar que as rubricas com menor valor orçado são as que de fato não são executadas. Há, portanto, uma tendência de se privilegiar os gastos administrativos em detrimento dos gastos pedagógicos. Nesse sentido, </w:t>
      </w:r>
      <w:r w:rsidDel="00000000" w:rsidR="00000000" w:rsidRPr="00000000">
        <w:rPr>
          <w:b w:val="1"/>
          <w:rtl w:val="0"/>
        </w:rPr>
        <w:t xml:space="preserve">58,98%</w:t>
      </w:r>
      <w:r w:rsidDel="00000000" w:rsidR="00000000" w:rsidRPr="00000000">
        <w:rPr>
          <w:rtl w:val="0"/>
        </w:rPr>
        <w:t xml:space="preserve"> dos recursos previstos para a subação Gestão administrativa já foram investidos, bem como </w:t>
      </w:r>
      <w:r w:rsidDel="00000000" w:rsidR="00000000" w:rsidRPr="00000000">
        <w:rPr>
          <w:b w:val="1"/>
          <w:rtl w:val="0"/>
        </w:rPr>
        <w:t xml:space="preserve">47,12%</w:t>
      </w:r>
      <w:r w:rsidDel="00000000" w:rsidR="00000000" w:rsidRPr="00000000">
        <w:rPr>
          <w:rtl w:val="0"/>
        </w:rPr>
        <w:t xml:space="preserve"> da subação Verificador Independente - rubrica destinada a consultorias externas - enquanto Gestão pedagógica, Tecnologias aplicadas à educação e Realização de eventos tiveram </w:t>
      </w:r>
      <w:r w:rsidDel="00000000" w:rsidR="00000000" w:rsidRPr="00000000">
        <w:rPr>
          <w:b w:val="1"/>
          <w:rtl w:val="0"/>
        </w:rPr>
        <w:t xml:space="preserve">execução nula</w:t>
      </w:r>
      <w:r w:rsidDel="00000000" w:rsidR="00000000" w:rsidRPr="00000000">
        <w:rPr>
          <w:rtl w:val="0"/>
        </w:rPr>
        <w:t xml:space="preserve">.</w:t>
      </w:r>
    </w:p>
    <w:p w:rsidR="00000000" w:rsidDel="00000000" w:rsidP="00000000" w:rsidRDefault="00000000" w:rsidRPr="00000000" w14:paraId="000001EB">
      <w:pPr>
        <w:contextualSpacing w:val="0"/>
        <w:rPr/>
      </w:pPr>
      <w:r w:rsidDel="00000000" w:rsidR="00000000" w:rsidRPr="00000000">
        <w:rPr>
          <w:rtl w:val="0"/>
        </w:rPr>
        <w:t xml:space="preserve">O Programa Gestão e Operacionalização da Educação tem, portanto, a maior parte de suas verbas comprometidas com o pagamento de pessoal ativo, os serviços de consultorias externas e a gestão administrativa. A partir dessa referências, é possível perceber que há uma desconexão entre o objetivo descrito para o programa e o resultado da execução orçamentária efetiva.</w:t>
      </w:r>
    </w:p>
    <w:p w:rsidR="00000000" w:rsidDel="00000000" w:rsidP="00000000" w:rsidRDefault="00000000" w:rsidRPr="00000000" w14:paraId="000001EC">
      <w:pPr>
        <w:pStyle w:val="Heading3"/>
        <w:contextualSpacing w:val="0"/>
        <w:rPr/>
      </w:pPr>
      <w:bookmarkStart w:colFirst="0" w:colLast="0" w:name="_ymja4h9xdvyp" w:id="21"/>
      <w:bookmarkEnd w:id="21"/>
      <w:r w:rsidDel="00000000" w:rsidR="00000000" w:rsidRPr="00000000">
        <w:rPr>
          <w:rtl w:val="0"/>
        </w:rPr>
        <w:t xml:space="preserve">Execução</w:t>
      </w:r>
      <w:r w:rsidDel="00000000" w:rsidR="00000000" w:rsidRPr="00000000">
        <w:rPr>
          <w:rtl w:val="0"/>
        </w:rPr>
        <w:t xml:space="preserve"> de metas físicas</w:t>
      </w:r>
      <w:r w:rsidDel="00000000" w:rsidR="00000000" w:rsidRPr="00000000">
        <w:rPr>
          <w:rtl w:val="0"/>
        </w:rPr>
      </w:r>
    </w:p>
    <w:p w:rsidR="00000000" w:rsidDel="00000000" w:rsidP="00000000" w:rsidRDefault="00000000" w:rsidRPr="00000000" w14:paraId="000001ED">
      <w:pPr>
        <w:contextualSpacing w:val="0"/>
        <w:rPr/>
      </w:pPr>
      <w:r w:rsidDel="00000000" w:rsidR="00000000" w:rsidRPr="00000000">
        <w:rPr>
          <w:rtl w:val="0"/>
        </w:rPr>
        <w:t xml:space="preserve">A partir das informações sobre o percentual de gastos dos programas, que se desdobram em ações e subações, é possível cruzar esses dados com a execução das metas físicas desses programas. As metas físicas são propostas nos anexos do PPAG, e estão vinculadas ao nível de subação. Nesse sentido, estabelecem metas para produtos (alunos atendidos, eventos realizados, professores beneficiados, escolas reformadas, etc.), definindo unidades de medida (unidade, pessoa, aluno) para esses produtos. Em alguns casos, são consideradas “metas administrativas” e, então, não possuem unidade de medida ou meta física estabelecida. Uma análise detalhada destas metas indica algumas razões para o alto empenho de recursos em certos programas e permite avaliar se os recursos empenhados de fato atenderam às expectativas estabelecidas no momento da construção do orçamento. De início, é válido deixar claro que o cumprimento das metas físicas não se traduz, necessariamente, no alcance dos objetivos propostos pelos programas governamentais.</w:t>
      </w:r>
    </w:p>
    <w:p w:rsidR="00000000" w:rsidDel="00000000" w:rsidP="00000000" w:rsidRDefault="00000000" w:rsidRPr="00000000" w14:paraId="000001EE">
      <w:pPr>
        <w:contextualSpacing w:val="0"/>
        <w:rPr>
          <w:b w:val="1"/>
        </w:rPr>
      </w:pPr>
      <w:r w:rsidDel="00000000" w:rsidR="00000000" w:rsidRPr="00000000">
        <w:rPr>
          <w:rtl w:val="0"/>
        </w:rPr>
        <w:t xml:space="preserve">Para a subação de Formação de Gestores das Escolas Municipais, correspondente à ação 2041, estava prevista a </w:t>
      </w:r>
      <w:r w:rsidDel="00000000" w:rsidR="00000000" w:rsidRPr="00000000">
        <w:rPr>
          <w:b w:val="1"/>
          <w:rtl w:val="0"/>
        </w:rPr>
        <w:t xml:space="preserve">capacitação de 16 profissionais por ano</w:t>
      </w:r>
      <w:r w:rsidDel="00000000" w:rsidR="00000000" w:rsidRPr="00000000">
        <w:rPr>
          <w:rtl w:val="0"/>
        </w:rPr>
        <w:t xml:space="preserve">. Essa meta foi </w:t>
      </w:r>
      <w:r w:rsidDel="00000000" w:rsidR="00000000" w:rsidRPr="00000000">
        <w:rPr>
          <w:b w:val="1"/>
          <w:rtl w:val="0"/>
        </w:rPr>
        <w:t xml:space="preserve">corrigida para 412 profissionais,</w:t>
      </w:r>
      <w:r w:rsidDel="00000000" w:rsidR="00000000" w:rsidRPr="00000000">
        <w:rPr>
          <w:rtl w:val="0"/>
        </w:rPr>
        <w:t xml:space="preserve"> o que corresponde ao total de gestores da rede. A Prefeitura de Belo Horizonte afirma ter realizado essas capacitações no segundo quadrimestre, o que levanta a questão do valor excedente para a realização dessas capacitações. Em outras palavras, considerando que foi possível capacitar 412 gestores com </w:t>
      </w:r>
      <w:r w:rsidDel="00000000" w:rsidR="00000000" w:rsidRPr="00000000">
        <w:rPr>
          <w:b w:val="1"/>
          <w:rtl w:val="0"/>
        </w:rPr>
        <w:t xml:space="preserve">1,55% da verba prevista</w:t>
      </w:r>
      <w:r w:rsidDel="00000000" w:rsidR="00000000" w:rsidRPr="00000000">
        <w:rPr>
          <w:rtl w:val="0"/>
        </w:rPr>
        <w:t xml:space="preserve">, </w:t>
      </w:r>
      <w:r w:rsidDel="00000000" w:rsidR="00000000" w:rsidRPr="00000000">
        <w:rPr>
          <w:b w:val="1"/>
          <w:rtl w:val="0"/>
        </w:rPr>
        <w:t xml:space="preserve">é preciso averiguar a base de cálculo do orçamento para essa meta.</w:t>
      </w:r>
    </w:p>
    <w:p w:rsidR="00000000" w:rsidDel="00000000" w:rsidP="00000000" w:rsidRDefault="00000000" w:rsidRPr="00000000" w14:paraId="000001EF">
      <w:pPr>
        <w:contextualSpacing w:val="0"/>
        <w:rPr/>
      </w:pPr>
      <w:r w:rsidDel="00000000" w:rsidR="00000000" w:rsidRPr="00000000">
        <w:rPr>
          <w:rtl w:val="0"/>
        </w:rPr>
        <w:t xml:space="preserve">Por outro lado, a mesma ação (2041) previa a capacitação de 122 profissionais de apoio administrativo, </w:t>
      </w:r>
      <w:r w:rsidDel="00000000" w:rsidR="00000000" w:rsidRPr="00000000">
        <w:rPr>
          <w:b w:val="1"/>
          <w:rtl w:val="0"/>
        </w:rPr>
        <w:t xml:space="preserve">meta física que chegou ao 2º quadrimestre sem execução.  </w:t>
      </w:r>
      <w:r w:rsidDel="00000000" w:rsidR="00000000" w:rsidRPr="00000000">
        <w:rPr>
          <w:rtl w:val="0"/>
        </w:rPr>
        <w:t xml:space="preserve">Esse cenário se repete na proposta da realização de um evento, previsto para </w:t>
      </w:r>
      <w:r w:rsidDel="00000000" w:rsidR="00000000" w:rsidRPr="00000000">
        <w:rPr>
          <w:rtl w:val="0"/>
        </w:rPr>
        <w:t xml:space="preserve">2018</w:t>
      </w:r>
      <w:r w:rsidDel="00000000" w:rsidR="00000000" w:rsidRPr="00000000">
        <w:rPr>
          <w:rtl w:val="0"/>
        </w:rPr>
        <w:t xml:space="preserve">. Nesse caso, é necessário compreender o tipo de evento previsto e os seus objetivos.</w:t>
      </w:r>
    </w:p>
    <w:p w:rsidR="00000000" w:rsidDel="00000000" w:rsidP="00000000" w:rsidRDefault="00000000" w:rsidRPr="00000000" w14:paraId="000001F0">
      <w:pPr>
        <w:contextualSpacing w:val="0"/>
        <w:rPr>
          <w:b w:val="1"/>
        </w:rPr>
      </w:pPr>
      <w:r w:rsidDel="00000000" w:rsidR="00000000" w:rsidRPr="00000000">
        <w:rPr>
          <w:rtl w:val="0"/>
        </w:rPr>
        <w:t xml:space="preserve">Dentro da ação de Gestão administrativa e pedagógica (2317), as subações 1, 2 e 4 (Gestão administrativa, Gestão pedagógica e Verificador independente, respectivamente) contavam com a descrição “metas administrativas”. Não conhecemos o significado dessas metas, fator que deve ser melhor esclarecido pelo poder público. Da mesma forma, </w:t>
      </w:r>
      <w:r w:rsidDel="00000000" w:rsidR="00000000" w:rsidRPr="00000000">
        <w:rPr>
          <w:b w:val="1"/>
          <w:rtl w:val="0"/>
        </w:rPr>
        <w:t xml:space="preserve">não há prestação de contas sobre essas metas físicas, as quais, como vimos, concentram a maior parte dos recursos da ação. </w:t>
      </w:r>
      <w:r w:rsidDel="00000000" w:rsidR="00000000" w:rsidRPr="00000000">
        <w:rPr>
          <w:rtl w:val="0"/>
        </w:rPr>
        <w:t xml:space="preserve">A subação Tecnologias aplicadas à educação (0003) pretendia contemplar 318 escolas, mas não teve execução orçamentária. O cumprimento da meta permanece, portanto, em aberto. Nessa ação, </w:t>
      </w:r>
      <w:r w:rsidDel="00000000" w:rsidR="00000000" w:rsidRPr="00000000">
        <w:rPr>
          <w:b w:val="1"/>
          <w:rtl w:val="0"/>
        </w:rPr>
        <w:t xml:space="preserve">a única subação que alcançou metas tangíveis foi a Realização de eventos</w:t>
      </w:r>
      <w:r w:rsidDel="00000000" w:rsidR="00000000" w:rsidRPr="00000000">
        <w:rPr>
          <w:rtl w:val="0"/>
        </w:rPr>
        <w:t xml:space="preserve">, com um evento realizado. Não dispomos de informação sobre qual evento ocorreu e ressaltamos estranhamento quanto ao fato do</w:t>
      </w:r>
      <w:r w:rsidDel="00000000" w:rsidR="00000000" w:rsidRPr="00000000">
        <w:rPr>
          <w:b w:val="1"/>
          <w:rtl w:val="0"/>
        </w:rPr>
        <w:t xml:space="preserve"> evento ter sido realizado mesmo sem haver execução orçamentária. </w:t>
      </w:r>
    </w:p>
    <w:p w:rsidR="00000000" w:rsidDel="00000000" w:rsidP="00000000" w:rsidRDefault="00000000" w:rsidRPr="00000000" w14:paraId="000001F1">
      <w:pPr>
        <w:contextualSpacing w:val="0"/>
        <w:rPr/>
      </w:pPr>
      <w:r w:rsidDel="00000000" w:rsidR="00000000" w:rsidRPr="00000000">
        <w:rPr>
          <w:rtl w:val="0"/>
        </w:rPr>
        <w:t xml:space="preserve">No caso da ação Gestão das bibliotecas escolares (2918), apesar de </w:t>
      </w:r>
      <w:r w:rsidDel="00000000" w:rsidR="00000000" w:rsidRPr="00000000">
        <w:rPr>
          <w:b w:val="1"/>
          <w:rtl w:val="0"/>
        </w:rPr>
        <w:t xml:space="preserve">não aparecer execução orçamentária para a c</w:t>
      </w:r>
      <w:r w:rsidDel="00000000" w:rsidR="00000000" w:rsidRPr="00000000">
        <w:rPr>
          <w:b w:val="1"/>
          <w:rtl w:val="0"/>
        </w:rPr>
        <w:t xml:space="preserve">riação de Biblioteca Referência dos Professores da Rede Municipal de Educação</w:t>
      </w:r>
      <w:r w:rsidDel="00000000" w:rsidR="00000000" w:rsidRPr="00000000">
        <w:rPr>
          <w:b w:val="1"/>
          <w:rtl w:val="0"/>
        </w:rPr>
        <w:t xml:space="preserve">, a prefeitura alega tê-la implantado,</w:t>
      </w:r>
      <w:r w:rsidDel="00000000" w:rsidR="00000000" w:rsidRPr="00000000">
        <w:rPr>
          <w:rtl w:val="0"/>
        </w:rPr>
        <w:t xml:space="preserve"> no segundo quadrimestre de 2018. São necessários mais esclarecimentos quanto a essa execução. O projeto Leitura em Conexão aparece com 173 escolas contempladas, quando, originalmente, estava prevista apenas uma. A retificação das informações pela prefeitura de BH justifica que houve um erro de lançamento da meta física.Tal erro justifica a execução orçamentária acima do previsto originalmente.</w:t>
      </w:r>
    </w:p>
    <w:p w:rsidR="00000000" w:rsidDel="00000000" w:rsidP="00000000" w:rsidRDefault="00000000" w:rsidRPr="00000000" w14:paraId="000001F2">
      <w:pPr>
        <w:contextualSpacing w:val="0"/>
        <w:rPr/>
      </w:pPr>
      <w:r w:rsidDel="00000000" w:rsidR="00000000" w:rsidRPr="00000000">
        <w:rPr>
          <w:rtl w:val="0"/>
        </w:rPr>
        <w:t xml:space="preserve">As ações de Participação popular (2334) e Encargos com pessoal ativo e inativo (2850) contam apenas com “metas administrativas” que, portanto, não podem ter sua execução acompanhada.</w:t>
      </w:r>
    </w:p>
    <w:p w:rsidR="00000000" w:rsidDel="00000000" w:rsidP="00000000" w:rsidRDefault="00000000" w:rsidRPr="00000000" w14:paraId="000001F3">
      <w:pPr>
        <w:pStyle w:val="Heading2"/>
        <w:contextualSpacing w:val="0"/>
        <w:rPr/>
      </w:pPr>
      <w:bookmarkStart w:colFirst="0" w:colLast="0" w:name="_g9k2b0d0gc9h" w:id="22"/>
      <w:bookmarkEnd w:id="22"/>
      <w:r w:rsidDel="00000000" w:rsidR="00000000" w:rsidRPr="00000000">
        <w:rPr>
          <w:rtl w:val="0"/>
        </w:rPr>
        <w:t xml:space="preserve">4.2. </w:t>
      </w:r>
      <w:r w:rsidDel="00000000" w:rsidR="00000000" w:rsidRPr="00000000">
        <w:rPr>
          <w:rtl w:val="0"/>
        </w:rPr>
        <w:t xml:space="preserve">Programa Gestão da Política de Educação Inclusiva e Diversidade Étnico-Racial (167)</w:t>
      </w:r>
    </w:p>
    <w:p w:rsidR="00000000" w:rsidDel="00000000" w:rsidP="00000000" w:rsidRDefault="00000000" w:rsidRPr="00000000" w14:paraId="000001F4">
      <w:pPr>
        <w:contextualSpacing w:val="0"/>
        <w:rPr/>
      </w:pPr>
      <w:r w:rsidDel="00000000" w:rsidR="00000000" w:rsidRPr="00000000">
        <w:rPr>
          <w:rtl w:val="0"/>
        </w:rPr>
        <w:t xml:space="preserve">O Programa Gestão da Política de Educação Inclusiva e Diversidade Étnico-Racial (167) tem como objetivo “promover sistematicamente uma política de educação inclusiva que considere as diversidades e as condições de equidade na promoção da cidadania nos ambientes de convivência escolar.” O público-alvo é definido como “gestores, professores estudantes e comunidade escolar”. O programa não possui indicadores discriminados e o órgão responsável por sua administração é a Secretaria Municipal de Educação.</w:t>
      </w:r>
    </w:p>
    <w:p w:rsidR="00000000" w:rsidDel="00000000" w:rsidP="00000000" w:rsidRDefault="00000000" w:rsidRPr="00000000" w14:paraId="000001F5">
      <w:pPr>
        <w:contextualSpacing w:val="0"/>
        <w:rPr/>
      </w:pPr>
      <w:r w:rsidDel="00000000" w:rsidR="00000000" w:rsidRPr="00000000">
        <w:rPr>
          <w:rtl w:val="0"/>
        </w:rPr>
        <w:t xml:space="preserve">Como indicado em seus objetivos, esse programa se apresenta como o principal instrumento para a implementação da política de educação inclusiva no município. Nesse sentido, espera-se que seja capaz de dialogar com a</w:t>
      </w:r>
      <w:r w:rsidDel="00000000" w:rsidR="00000000" w:rsidRPr="00000000">
        <w:rPr>
          <w:b w:val="1"/>
          <w:rtl w:val="0"/>
        </w:rPr>
        <w:t xml:space="preserve"> </w:t>
      </w:r>
      <w:r w:rsidDel="00000000" w:rsidR="00000000" w:rsidRPr="00000000">
        <w:rPr>
          <w:b w:val="1"/>
          <w:rtl w:val="0"/>
        </w:rPr>
        <w:t xml:space="preserve">meta quatro do Plano Municipal de Educação</w:t>
      </w:r>
      <w:r w:rsidDel="00000000" w:rsidR="00000000" w:rsidRPr="00000000">
        <w:rPr>
          <w:rtl w:val="0"/>
        </w:rPr>
        <w:t xml:space="preserve">. Esse programa não existia no PPAG anterior e suas ações estavam inseridas em outros programas, algumas vezes fora da Área de Resultado Educação:</w:t>
      </w:r>
    </w:p>
    <w:p w:rsidR="00000000" w:rsidDel="00000000" w:rsidP="00000000" w:rsidRDefault="00000000" w:rsidRPr="00000000" w14:paraId="000001F6">
      <w:pPr>
        <w:contextualSpacing w:val="0"/>
        <w:rPr/>
      </w:pPr>
      <w:r w:rsidDel="00000000" w:rsidR="00000000" w:rsidRPr="00000000">
        <w:rPr>
          <w:u w:val="single"/>
          <w:rtl w:val="0"/>
        </w:rPr>
        <w:t xml:space="preserve">Na Área de Resultado Educação</w:t>
      </w:r>
      <w:r w:rsidDel="00000000" w:rsidR="00000000" w:rsidRPr="00000000">
        <w:rPr>
          <w:rtl w:val="0"/>
        </w:rPr>
        <w:t xml:space="preserve">:</w:t>
      </w:r>
    </w:p>
    <w:p w:rsidR="00000000" w:rsidDel="00000000" w:rsidP="00000000" w:rsidRDefault="00000000" w:rsidRPr="00000000" w14:paraId="000001F7">
      <w:pPr>
        <w:numPr>
          <w:ilvl w:val="0"/>
          <w:numId w:val="8"/>
        </w:numPr>
        <w:ind w:left="1440" w:hanging="360"/>
        <w:contextualSpacing w:val="1"/>
        <w:rPr>
          <w:b w:val="1"/>
          <w:u w:val="none"/>
        </w:rPr>
      </w:pPr>
      <w:r w:rsidDel="00000000" w:rsidR="00000000" w:rsidRPr="00000000">
        <w:rPr>
          <w:b w:val="1"/>
          <w:rtl w:val="0"/>
        </w:rPr>
        <w:t xml:space="preserve">Programa Gestão e Operacionalização da Política Educacional (140)</w:t>
      </w:r>
    </w:p>
    <w:p w:rsidR="00000000" w:rsidDel="00000000" w:rsidP="00000000" w:rsidRDefault="00000000" w:rsidRPr="00000000" w14:paraId="000001F8">
      <w:pPr>
        <w:ind w:left="720" w:firstLine="720"/>
        <w:contextualSpacing w:val="0"/>
        <w:rPr/>
      </w:pPr>
      <w:r w:rsidDel="00000000" w:rsidR="00000000" w:rsidRPr="00000000">
        <w:rPr>
          <w:rtl w:val="0"/>
        </w:rPr>
        <w:t xml:space="preserve">Ação: 2701- Apoio à inclusão de alunos com deficiência no cotidiano escolar.</w:t>
      </w:r>
    </w:p>
    <w:p w:rsidR="00000000" w:rsidDel="00000000" w:rsidP="00000000" w:rsidRDefault="00000000" w:rsidRPr="00000000" w14:paraId="000001F9">
      <w:pPr>
        <w:contextualSpacing w:val="0"/>
        <w:rPr/>
      </w:pPr>
      <w:r w:rsidDel="00000000" w:rsidR="00000000" w:rsidRPr="00000000">
        <w:rPr>
          <w:u w:val="single"/>
          <w:rtl w:val="0"/>
        </w:rPr>
        <w:t xml:space="preserve">Na Área de Resultado Cidade de Todos</w:t>
      </w:r>
      <w:r w:rsidDel="00000000" w:rsidR="00000000" w:rsidRPr="00000000">
        <w:rPr>
          <w:rtl w:val="0"/>
        </w:rPr>
        <w:t xml:space="preserve">:</w:t>
      </w:r>
    </w:p>
    <w:p w:rsidR="00000000" w:rsidDel="00000000" w:rsidP="00000000" w:rsidRDefault="00000000" w:rsidRPr="00000000" w14:paraId="000001FA">
      <w:pPr>
        <w:numPr>
          <w:ilvl w:val="0"/>
          <w:numId w:val="1"/>
        </w:numPr>
        <w:ind w:left="1440" w:hanging="360"/>
        <w:contextualSpacing w:val="1"/>
        <w:rPr>
          <w:b w:val="1"/>
          <w:u w:val="none"/>
        </w:rPr>
      </w:pPr>
      <w:r w:rsidDel="00000000" w:rsidR="00000000" w:rsidRPr="00000000">
        <w:rPr>
          <w:b w:val="1"/>
          <w:rtl w:val="0"/>
        </w:rPr>
        <w:t xml:space="preserve">Programa Direito de Todos (236)</w:t>
      </w:r>
    </w:p>
    <w:p w:rsidR="00000000" w:rsidDel="00000000" w:rsidP="00000000" w:rsidRDefault="00000000" w:rsidRPr="00000000" w14:paraId="000001FB">
      <w:pPr>
        <w:ind w:left="720" w:firstLine="720"/>
        <w:contextualSpacing w:val="0"/>
        <w:rPr/>
      </w:pPr>
      <w:r w:rsidDel="00000000" w:rsidR="00000000" w:rsidRPr="00000000">
        <w:rPr>
          <w:rtl w:val="0"/>
        </w:rPr>
        <w:t xml:space="preserve">Ação: 2041 - Formação para profissionais da educação; e</w:t>
      </w:r>
    </w:p>
    <w:p w:rsidR="00000000" w:rsidDel="00000000" w:rsidP="00000000" w:rsidRDefault="00000000" w:rsidRPr="00000000" w14:paraId="000001FC">
      <w:pPr>
        <w:ind w:left="720" w:firstLine="720"/>
        <w:contextualSpacing w:val="0"/>
        <w:rPr/>
      </w:pPr>
      <w:r w:rsidDel="00000000" w:rsidR="00000000" w:rsidRPr="00000000">
        <w:rPr>
          <w:rtl w:val="0"/>
        </w:rPr>
        <w:t xml:space="preserve">Ação: 2386 - Programa municipal de igualdade racial.</w:t>
      </w:r>
    </w:p>
    <w:p w:rsidR="00000000" w:rsidDel="00000000" w:rsidP="00000000" w:rsidRDefault="00000000" w:rsidRPr="00000000" w14:paraId="000001FD">
      <w:pPr>
        <w:contextualSpacing w:val="0"/>
        <w:rPr/>
      </w:pPr>
      <w:r w:rsidDel="00000000" w:rsidR="00000000" w:rsidRPr="00000000">
        <w:rPr>
          <w:rtl w:val="0"/>
        </w:rPr>
        <w:t xml:space="preserve">No PPAG de 2018, o programa Gestão da Política de Educação Inclusiva e Diversidade Étnico-Racial conta com as seguintes ações:</w:t>
      </w:r>
    </w:p>
    <w:p w:rsidR="00000000" w:rsidDel="00000000" w:rsidP="00000000" w:rsidRDefault="00000000" w:rsidRPr="00000000" w14:paraId="000001FE">
      <w:pPr>
        <w:ind w:left="720" w:firstLine="0"/>
        <w:contextualSpacing w:val="0"/>
        <w:rPr/>
      </w:pPr>
      <w:r w:rsidDel="00000000" w:rsidR="00000000" w:rsidRPr="00000000">
        <w:rPr>
          <w:rtl w:val="0"/>
        </w:rPr>
        <w:t xml:space="preserve">2041: Formação para profissionais da educação;</w:t>
      </w:r>
    </w:p>
    <w:p w:rsidR="00000000" w:rsidDel="00000000" w:rsidP="00000000" w:rsidRDefault="00000000" w:rsidRPr="00000000" w14:paraId="000001FF">
      <w:pPr>
        <w:ind w:left="720" w:firstLine="0"/>
        <w:contextualSpacing w:val="0"/>
        <w:rPr/>
      </w:pPr>
      <w:r w:rsidDel="00000000" w:rsidR="00000000" w:rsidRPr="00000000">
        <w:rPr>
          <w:rtl w:val="0"/>
        </w:rPr>
        <w:t xml:space="preserve">2046: Gestão descentralizada da educação;</w:t>
      </w:r>
    </w:p>
    <w:p w:rsidR="00000000" w:rsidDel="00000000" w:rsidP="00000000" w:rsidRDefault="00000000" w:rsidRPr="00000000" w14:paraId="00000200">
      <w:pPr>
        <w:ind w:left="720" w:firstLine="0"/>
        <w:contextualSpacing w:val="0"/>
        <w:rPr/>
      </w:pPr>
      <w:r w:rsidDel="00000000" w:rsidR="00000000" w:rsidRPr="00000000">
        <w:rPr>
          <w:rtl w:val="0"/>
        </w:rPr>
        <w:t xml:space="preserve">2386: Programa municipal de igualdade racial; e</w:t>
      </w:r>
    </w:p>
    <w:p w:rsidR="00000000" w:rsidDel="00000000" w:rsidP="00000000" w:rsidRDefault="00000000" w:rsidRPr="00000000" w14:paraId="00000201">
      <w:pPr>
        <w:ind w:left="720" w:firstLine="0"/>
        <w:contextualSpacing w:val="0"/>
        <w:rPr/>
      </w:pPr>
      <w:r w:rsidDel="00000000" w:rsidR="00000000" w:rsidRPr="00000000">
        <w:rPr>
          <w:rtl w:val="0"/>
        </w:rPr>
        <w:t xml:space="preserve">2701: Apoio à inclusão de alunos com deficiência no cotidiano escolar.</w:t>
      </w:r>
    </w:p>
    <w:p w:rsidR="00000000" w:rsidDel="00000000" w:rsidP="00000000" w:rsidRDefault="00000000" w:rsidRPr="00000000" w14:paraId="00000202">
      <w:pPr>
        <w:ind w:left="0" w:firstLine="720"/>
        <w:contextualSpacing w:val="0"/>
        <w:rPr/>
      </w:pPr>
      <w:r w:rsidDel="00000000" w:rsidR="00000000" w:rsidRPr="00000000">
        <w:rPr>
          <w:rtl w:val="0"/>
        </w:rPr>
        <w:t xml:space="preserve">A seguir, apresentamos a evolução da execução orçamentária para cada uma das ações descritas acima com base no PPAG 2018-2021 de Belo Horizonte.</w:t>
      </w:r>
    </w:p>
    <w:p w:rsidR="00000000" w:rsidDel="00000000" w:rsidP="00000000" w:rsidRDefault="00000000" w:rsidRPr="00000000" w14:paraId="00000203">
      <w:pPr>
        <w:contextualSpacing w:val="0"/>
        <w:jc w:val="center"/>
        <w:rPr>
          <w:b w:val="1"/>
        </w:rPr>
      </w:pPr>
      <w:r w:rsidDel="00000000" w:rsidR="00000000" w:rsidRPr="00000000">
        <w:rPr>
          <w:b w:val="1"/>
          <w:rtl w:val="0"/>
        </w:rPr>
        <w:t xml:space="preserve">Tabela 6 - Evolução orçamentária das ações do programa Gestão da Política de Educação Inclusiva e Diversidade Étnico-Racial (167) - PPAG 2018-2021 - BH</w:t>
      </w:r>
    </w:p>
    <w:p w:rsidR="00000000" w:rsidDel="00000000" w:rsidP="00000000" w:rsidRDefault="00000000" w:rsidRPr="00000000" w14:paraId="00000204">
      <w:pPr>
        <w:spacing w:before="0" w:line="276" w:lineRule="auto"/>
        <w:ind w:left="720" w:firstLine="0"/>
        <w:contextualSpacing w:val="0"/>
        <w:jc w:val="both"/>
        <w:rPr>
          <w:rFonts w:ascii="Calibri" w:cs="Calibri" w:eastAsia="Calibri" w:hAnsi="Calibri"/>
          <w:highlight w:val="white"/>
        </w:rPr>
      </w:pPr>
      <w:r w:rsidDel="00000000" w:rsidR="00000000" w:rsidRPr="00000000">
        <w:rPr>
          <w:rtl w:val="0"/>
        </w:rPr>
      </w:r>
    </w:p>
    <w:tbl>
      <w:tblPr>
        <w:tblStyle w:val="Table6"/>
        <w:tblW w:w="9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1890"/>
        <w:gridCol w:w="1395"/>
        <w:gridCol w:w="1365"/>
        <w:gridCol w:w="1380"/>
        <w:gridCol w:w="1080"/>
        <w:gridCol w:w="990"/>
        <w:tblGridChange w:id="0">
          <w:tblGrid>
            <w:gridCol w:w="1395"/>
            <w:gridCol w:w="1890"/>
            <w:gridCol w:w="1395"/>
            <w:gridCol w:w="1365"/>
            <w:gridCol w:w="1380"/>
            <w:gridCol w:w="1080"/>
            <w:gridCol w:w="99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205">
            <w:pPr>
              <w:spacing w:before="0" w:lineRule="auto"/>
              <w:ind w:firstLine="0"/>
              <w:contextualSpacing w:val="0"/>
              <w:jc w:val="center"/>
              <w:rPr>
                <w:b w:val="1"/>
                <w:sz w:val="18"/>
                <w:szCs w:val="18"/>
              </w:rPr>
            </w:pPr>
            <w:r w:rsidDel="00000000" w:rsidR="00000000" w:rsidRPr="00000000">
              <w:rPr>
                <w:b w:val="1"/>
                <w:sz w:val="18"/>
                <w:szCs w:val="18"/>
                <w:rtl w:val="0"/>
              </w:rPr>
              <w:t xml:space="preserve">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6">
            <w:pPr>
              <w:spacing w:before="0" w:lineRule="auto"/>
              <w:ind w:firstLine="0"/>
              <w:contextualSpacing w:val="0"/>
              <w:jc w:val="center"/>
              <w:rPr>
                <w:b w:val="1"/>
                <w:sz w:val="18"/>
                <w:szCs w:val="18"/>
              </w:rPr>
            </w:pPr>
            <w:r w:rsidDel="00000000" w:rsidR="00000000" w:rsidRPr="00000000">
              <w:rPr>
                <w:b w:val="1"/>
                <w:sz w:val="18"/>
                <w:szCs w:val="18"/>
                <w:rtl w:val="0"/>
              </w:rPr>
              <w:t xml:space="preserve">Subitem</w:t>
            </w:r>
          </w:p>
          <w:p w:rsidR="00000000" w:rsidDel="00000000" w:rsidP="00000000" w:rsidRDefault="00000000" w:rsidRPr="00000000" w14:paraId="00000207">
            <w:pPr>
              <w:spacing w:before="0" w:lineRule="auto"/>
              <w:ind w:firstLine="0"/>
              <w:contextualSpacing w:val="0"/>
              <w:jc w:val="center"/>
              <w:rPr>
                <w:b w:val="1"/>
                <w:sz w:val="18"/>
                <w:szCs w:val="18"/>
              </w:rPr>
            </w:pPr>
            <w:r w:rsidDel="00000000" w:rsidR="00000000" w:rsidRPr="00000000">
              <w:rPr>
                <w:b w:val="1"/>
                <w:sz w:val="18"/>
                <w:szCs w:val="18"/>
                <w:rtl w:val="0"/>
              </w:rPr>
              <w:t xml:space="preserve">Projeto/atividade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8">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9">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A">
            <w:pPr>
              <w:spacing w:before="0" w:lineRule="auto"/>
              <w:ind w:firstLine="0"/>
              <w:contextualSpacing w:val="0"/>
              <w:jc w:val="center"/>
              <w:rPr>
                <w:b w:val="1"/>
                <w:sz w:val="18"/>
                <w:szCs w:val="18"/>
              </w:rPr>
            </w:pPr>
            <w:r w:rsidDel="00000000" w:rsidR="00000000" w:rsidRPr="00000000">
              <w:rPr>
                <w:b w:val="1"/>
                <w:sz w:val="18"/>
                <w:szCs w:val="18"/>
                <w:rtl w:val="0"/>
              </w:rPr>
              <w:t xml:space="preserve">Valor pago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B">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empenhado/Valor 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C">
            <w:pPr>
              <w:spacing w:before="0" w:lineRule="auto"/>
              <w:ind w:firstLine="0"/>
              <w:contextualSpacing w:val="0"/>
              <w:jc w:val="center"/>
              <w:rPr>
                <w:b w:val="1"/>
                <w:sz w:val="18"/>
                <w:szCs w:val="18"/>
              </w:rPr>
            </w:pPr>
            <w:r w:rsidDel="00000000" w:rsidR="00000000" w:rsidRPr="00000000">
              <w:rPr>
                <w:b w:val="1"/>
                <w:sz w:val="18"/>
                <w:szCs w:val="18"/>
                <w:rtl w:val="0"/>
              </w:rPr>
              <w:t xml:space="preserve">Valor pago/</w:t>
            </w:r>
          </w:p>
          <w:p w:rsidR="00000000" w:rsidDel="00000000" w:rsidP="00000000" w:rsidRDefault="00000000" w:rsidRPr="00000000" w14:paraId="0000020D">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0E">
            <w:pPr>
              <w:spacing w:before="0" w:lineRule="auto"/>
              <w:ind w:firstLine="0"/>
              <w:contextualSpacing w:val="0"/>
              <w:jc w:val="center"/>
              <w:rPr>
                <w:b w:val="1"/>
                <w:sz w:val="18"/>
                <w:szCs w:val="18"/>
              </w:rPr>
            </w:pPr>
            <w:r w:rsidDel="00000000" w:rsidR="00000000" w:rsidRPr="00000000">
              <w:rPr>
                <w:b w:val="1"/>
                <w:sz w:val="18"/>
                <w:szCs w:val="18"/>
                <w:rtl w:val="0"/>
              </w:rPr>
              <w:t xml:space="preserve">2041 - Formação para profissionais da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F">
            <w:pPr>
              <w:spacing w:before="0" w:lineRule="auto"/>
              <w:ind w:firstLine="0"/>
              <w:contextualSpacing w:val="0"/>
              <w:jc w:val="center"/>
              <w:rPr>
                <w:sz w:val="18"/>
                <w:szCs w:val="18"/>
              </w:rPr>
            </w:pPr>
            <w:r w:rsidDel="00000000" w:rsidR="00000000" w:rsidRPr="00000000">
              <w:rPr>
                <w:sz w:val="18"/>
                <w:szCs w:val="18"/>
                <w:rtl w:val="0"/>
              </w:rPr>
              <w:t xml:space="preserve">2 - Formação de professores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0">
            <w:pPr>
              <w:spacing w:before="0" w:lineRule="auto"/>
              <w:ind w:firstLine="0"/>
              <w:contextualSpacing w:val="0"/>
              <w:jc w:val="center"/>
              <w:rPr>
                <w:sz w:val="18"/>
                <w:szCs w:val="18"/>
              </w:rPr>
            </w:pPr>
            <w:r w:rsidDel="00000000" w:rsidR="00000000" w:rsidRPr="00000000">
              <w:rPr>
                <w:sz w:val="18"/>
                <w:szCs w:val="18"/>
                <w:rtl w:val="0"/>
              </w:rPr>
              <w:t xml:space="preserve">10.000,00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1">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2">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3">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4">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5">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spacing w:before="0" w:lineRule="auto"/>
              <w:ind w:firstLine="0"/>
              <w:contextualSpacing w:val="0"/>
              <w:jc w:val="center"/>
              <w:rPr>
                <w:sz w:val="18"/>
                <w:szCs w:val="18"/>
              </w:rPr>
            </w:pPr>
            <w:r w:rsidDel="00000000" w:rsidR="00000000" w:rsidRPr="00000000">
              <w:rPr>
                <w:sz w:val="18"/>
                <w:szCs w:val="18"/>
                <w:rtl w:val="0"/>
              </w:rPr>
              <w:t xml:space="preserve">3 - Qualificação de professores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7">
            <w:pPr>
              <w:spacing w:before="0" w:lineRule="auto"/>
              <w:ind w:firstLine="0"/>
              <w:contextualSpacing w:val="0"/>
              <w:jc w:val="center"/>
              <w:rPr>
                <w:sz w:val="18"/>
                <w:szCs w:val="18"/>
              </w:rPr>
            </w:pPr>
            <w:r w:rsidDel="00000000" w:rsidR="00000000" w:rsidRPr="00000000">
              <w:rPr>
                <w:sz w:val="18"/>
                <w:szCs w:val="18"/>
                <w:rtl w:val="0"/>
              </w:rPr>
              <w:t xml:space="preserve">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9">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A">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B">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1C">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D">
            <w:pPr>
              <w:spacing w:before="0" w:lineRule="auto"/>
              <w:ind w:firstLine="0"/>
              <w:contextualSpacing w:val="0"/>
              <w:jc w:val="center"/>
              <w:rPr>
                <w:sz w:val="18"/>
                <w:szCs w:val="18"/>
              </w:rPr>
            </w:pPr>
            <w:r w:rsidDel="00000000" w:rsidR="00000000" w:rsidRPr="00000000">
              <w:rPr>
                <w:sz w:val="18"/>
                <w:szCs w:val="18"/>
                <w:rtl w:val="0"/>
              </w:rPr>
              <w:t xml:space="preserve">6 - Realização de eventos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E">
            <w:pPr>
              <w:spacing w:before="0" w:lineRule="auto"/>
              <w:ind w:firstLine="0"/>
              <w:contextualSpacing w:val="0"/>
              <w:jc w:val="center"/>
              <w:rPr>
                <w:sz w:val="18"/>
                <w:szCs w:val="18"/>
              </w:rPr>
            </w:pPr>
            <w:r w:rsidDel="00000000" w:rsidR="00000000" w:rsidRPr="00000000">
              <w:rPr>
                <w:sz w:val="18"/>
                <w:szCs w:val="18"/>
                <w:rtl w:val="0"/>
              </w:rPr>
              <w:t xml:space="preserve">64.880,00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F">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0">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1">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2">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23">
            <w:pPr>
              <w:spacing w:before="0" w:lineRule="auto"/>
              <w:ind w:firstLine="0"/>
              <w:contextualSpacing w:val="0"/>
              <w:jc w:val="center"/>
              <w:rPr>
                <w:b w:val="1"/>
                <w:sz w:val="18"/>
                <w:szCs w:val="18"/>
              </w:rPr>
            </w:pPr>
            <w:r w:rsidDel="00000000" w:rsidR="00000000" w:rsidRPr="00000000">
              <w:rPr>
                <w:b w:val="1"/>
                <w:sz w:val="18"/>
                <w:szCs w:val="18"/>
                <w:rtl w:val="0"/>
              </w:rPr>
              <w:t xml:space="preserve">2046 - Gestão descentralizada da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spacing w:before="0" w:lineRule="auto"/>
              <w:ind w:firstLine="0"/>
              <w:contextualSpacing w:val="0"/>
              <w:jc w:val="center"/>
              <w:rPr>
                <w:sz w:val="18"/>
                <w:szCs w:val="18"/>
              </w:rPr>
            </w:pPr>
            <w:r w:rsidDel="00000000" w:rsidR="00000000" w:rsidRPr="00000000">
              <w:rPr>
                <w:sz w:val="18"/>
                <w:szCs w:val="18"/>
                <w:rtl w:val="0"/>
              </w:rPr>
              <w:t xml:space="preserve">1 - Subvenção 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5">
            <w:pPr>
              <w:spacing w:before="0" w:lineRule="auto"/>
              <w:ind w:firstLine="0"/>
              <w:contextualSpacing w:val="0"/>
              <w:jc w:val="center"/>
              <w:rPr>
                <w:sz w:val="18"/>
                <w:szCs w:val="18"/>
              </w:rPr>
            </w:pPr>
            <w:r w:rsidDel="00000000" w:rsidR="00000000" w:rsidRPr="00000000">
              <w:rPr>
                <w:sz w:val="18"/>
                <w:szCs w:val="18"/>
                <w:rtl w:val="0"/>
              </w:rPr>
              <w:t xml:space="preserve">1.087.988,00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6">
            <w:pPr>
              <w:spacing w:before="0" w:lineRule="auto"/>
              <w:ind w:firstLine="0"/>
              <w:contextualSpacing w:val="0"/>
              <w:jc w:val="center"/>
              <w:rPr>
                <w:sz w:val="18"/>
                <w:szCs w:val="18"/>
              </w:rPr>
            </w:pPr>
            <w:r w:rsidDel="00000000" w:rsidR="00000000" w:rsidRPr="00000000">
              <w:rPr>
                <w:sz w:val="18"/>
                <w:szCs w:val="18"/>
                <w:rtl w:val="0"/>
              </w:rPr>
              <w:t xml:space="preserve">62.250,00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7">
            <w:pPr>
              <w:spacing w:before="0" w:lineRule="auto"/>
              <w:ind w:firstLine="0"/>
              <w:contextualSpacing w:val="0"/>
              <w:jc w:val="center"/>
              <w:rPr>
                <w:sz w:val="18"/>
                <w:szCs w:val="18"/>
              </w:rPr>
            </w:pPr>
            <w:r w:rsidDel="00000000" w:rsidR="00000000" w:rsidRPr="00000000">
              <w:rPr>
                <w:sz w:val="18"/>
                <w:szCs w:val="18"/>
                <w:rtl w:val="0"/>
              </w:rPr>
              <w:t xml:space="preserve">62.250,00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8">
            <w:pPr>
              <w:spacing w:before="0" w:lineRule="auto"/>
              <w:ind w:firstLine="0"/>
              <w:contextualSpacing w:val="0"/>
              <w:jc w:val="center"/>
              <w:rPr>
                <w:sz w:val="18"/>
                <w:szCs w:val="18"/>
              </w:rPr>
            </w:pPr>
            <w:r w:rsidDel="00000000" w:rsidR="00000000" w:rsidRPr="00000000">
              <w:rPr>
                <w:sz w:val="18"/>
                <w:szCs w:val="18"/>
                <w:rtl w:val="0"/>
              </w:rPr>
              <w:t xml:space="preserve">5,72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9">
            <w:pPr>
              <w:spacing w:before="0" w:lineRule="auto"/>
              <w:ind w:firstLine="0"/>
              <w:contextualSpacing w:val="0"/>
              <w:jc w:val="center"/>
              <w:rPr>
                <w:sz w:val="18"/>
                <w:szCs w:val="18"/>
              </w:rPr>
            </w:pPr>
            <w:r w:rsidDel="00000000" w:rsidR="00000000" w:rsidRPr="00000000">
              <w:rPr>
                <w:sz w:val="18"/>
                <w:szCs w:val="18"/>
                <w:rtl w:val="0"/>
              </w:rPr>
              <w:t xml:space="preserve">5,72</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2A">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B">
            <w:pPr>
              <w:spacing w:before="0" w:lineRule="auto"/>
              <w:ind w:firstLine="0"/>
              <w:contextualSpacing w:val="0"/>
              <w:jc w:val="center"/>
              <w:rPr>
                <w:sz w:val="18"/>
                <w:szCs w:val="18"/>
              </w:rPr>
            </w:pPr>
            <w:r w:rsidDel="00000000" w:rsidR="00000000" w:rsidRPr="00000000">
              <w:rPr>
                <w:sz w:val="18"/>
                <w:szCs w:val="18"/>
                <w:rtl w:val="0"/>
              </w:rPr>
              <w:t xml:space="preserve">2 - PAP: Projeto de Ação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C">
            <w:pPr>
              <w:spacing w:before="0" w:lineRule="auto"/>
              <w:ind w:firstLine="0"/>
              <w:contextualSpacing w:val="0"/>
              <w:jc w:val="center"/>
              <w:rPr>
                <w:sz w:val="18"/>
                <w:szCs w:val="18"/>
              </w:rPr>
            </w:pPr>
            <w:r w:rsidDel="00000000" w:rsidR="00000000" w:rsidRPr="00000000">
              <w:rPr>
                <w:sz w:val="18"/>
                <w:szCs w:val="18"/>
                <w:rtl w:val="0"/>
              </w:rPr>
              <w:t xml:space="preserve">375.516,00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D">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E">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F">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0">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1">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2">
            <w:pPr>
              <w:spacing w:before="0" w:lineRule="auto"/>
              <w:ind w:firstLine="0"/>
              <w:contextualSpacing w:val="0"/>
              <w:jc w:val="center"/>
              <w:rPr>
                <w:sz w:val="18"/>
                <w:szCs w:val="18"/>
              </w:rPr>
            </w:pPr>
            <w:r w:rsidDel="00000000" w:rsidR="00000000" w:rsidRPr="00000000">
              <w:rPr>
                <w:sz w:val="18"/>
                <w:szCs w:val="18"/>
                <w:rtl w:val="0"/>
              </w:rPr>
              <w:t xml:space="preserve">3 - Adequação dos espaços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3">
            <w:pPr>
              <w:spacing w:before="0" w:lineRule="auto"/>
              <w:ind w:firstLine="0"/>
              <w:contextualSpacing w:val="0"/>
              <w:jc w:val="center"/>
              <w:rPr>
                <w:sz w:val="18"/>
                <w:szCs w:val="18"/>
              </w:rPr>
            </w:pPr>
            <w:r w:rsidDel="00000000" w:rsidR="00000000" w:rsidRPr="00000000">
              <w:rPr>
                <w:sz w:val="18"/>
                <w:szCs w:val="18"/>
                <w:rtl w:val="0"/>
              </w:rPr>
              <w:t xml:space="preserve">254.122,00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4">
            <w:pPr>
              <w:spacing w:before="0" w:lineRule="auto"/>
              <w:ind w:firstLine="0"/>
              <w:contextualSpacing w:val="0"/>
              <w:jc w:val="center"/>
              <w:rPr>
                <w:sz w:val="18"/>
                <w:szCs w:val="18"/>
              </w:rPr>
            </w:pPr>
            <w:r w:rsidDel="00000000" w:rsidR="00000000" w:rsidRPr="00000000">
              <w:rPr>
                <w:sz w:val="18"/>
                <w:szCs w:val="18"/>
                <w:rtl w:val="0"/>
              </w:rPr>
              <w:t xml:space="preserve">153.334,60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5">
            <w:pPr>
              <w:spacing w:before="0" w:lineRule="auto"/>
              <w:ind w:firstLine="0"/>
              <w:contextualSpacing w:val="0"/>
              <w:jc w:val="center"/>
              <w:rPr>
                <w:sz w:val="18"/>
                <w:szCs w:val="18"/>
              </w:rPr>
            </w:pPr>
            <w:r w:rsidDel="00000000" w:rsidR="00000000" w:rsidRPr="00000000">
              <w:rPr>
                <w:sz w:val="18"/>
                <w:szCs w:val="18"/>
                <w:rtl w:val="0"/>
              </w:rPr>
              <w:t xml:space="preserve">153.334,60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6">
            <w:pPr>
              <w:spacing w:before="0" w:lineRule="auto"/>
              <w:ind w:firstLine="0"/>
              <w:contextualSpacing w:val="0"/>
              <w:jc w:val="center"/>
              <w:rPr>
                <w:sz w:val="18"/>
                <w:szCs w:val="18"/>
              </w:rPr>
            </w:pPr>
            <w:r w:rsidDel="00000000" w:rsidR="00000000" w:rsidRPr="00000000">
              <w:rPr>
                <w:sz w:val="18"/>
                <w:szCs w:val="18"/>
                <w:rtl w:val="0"/>
              </w:rPr>
              <w:t xml:space="preserve">60,34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7">
            <w:pPr>
              <w:spacing w:before="0" w:lineRule="auto"/>
              <w:ind w:firstLine="0"/>
              <w:contextualSpacing w:val="0"/>
              <w:jc w:val="center"/>
              <w:rPr>
                <w:sz w:val="18"/>
                <w:szCs w:val="18"/>
              </w:rPr>
            </w:pPr>
            <w:r w:rsidDel="00000000" w:rsidR="00000000" w:rsidRPr="00000000">
              <w:rPr>
                <w:sz w:val="18"/>
                <w:szCs w:val="18"/>
                <w:rtl w:val="0"/>
              </w:rPr>
              <w:t xml:space="preserve">60,34</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8">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9">
            <w:pPr>
              <w:spacing w:before="0" w:lineRule="auto"/>
              <w:ind w:firstLine="0"/>
              <w:contextualSpacing w:val="0"/>
              <w:jc w:val="center"/>
              <w:rPr>
                <w:sz w:val="18"/>
                <w:szCs w:val="18"/>
              </w:rPr>
            </w:pPr>
            <w:r w:rsidDel="00000000" w:rsidR="00000000" w:rsidRPr="00000000">
              <w:rPr>
                <w:sz w:val="18"/>
                <w:szCs w:val="18"/>
                <w:rtl w:val="0"/>
              </w:rPr>
              <w:t xml:space="preserve">4 - Contratação de apoio administrativo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A">
            <w:pPr>
              <w:spacing w:before="0" w:lineRule="auto"/>
              <w:ind w:firstLine="0"/>
              <w:contextualSpacing w:val="0"/>
              <w:jc w:val="center"/>
              <w:rPr>
                <w:sz w:val="18"/>
                <w:szCs w:val="18"/>
              </w:rPr>
            </w:pPr>
            <w:r w:rsidDel="00000000" w:rsidR="00000000" w:rsidRPr="00000000">
              <w:rPr>
                <w:sz w:val="18"/>
                <w:szCs w:val="18"/>
                <w:rtl w:val="0"/>
              </w:rPr>
              <w:t xml:space="preserve">15.541.440,00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B">
            <w:pPr>
              <w:spacing w:before="0" w:lineRule="auto"/>
              <w:ind w:firstLine="0"/>
              <w:contextualSpacing w:val="0"/>
              <w:jc w:val="center"/>
              <w:rPr>
                <w:sz w:val="18"/>
                <w:szCs w:val="18"/>
              </w:rPr>
            </w:pPr>
            <w:r w:rsidDel="00000000" w:rsidR="00000000" w:rsidRPr="00000000">
              <w:rPr>
                <w:sz w:val="18"/>
                <w:szCs w:val="18"/>
                <w:rtl w:val="0"/>
              </w:rPr>
              <w:t xml:space="preserve">727.410,50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C">
            <w:pPr>
              <w:spacing w:before="0" w:lineRule="auto"/>
              <w:ind w:firstLine="0"/>
              <w:contextualSpacing w:val="0"/>
              <w:jc w:val="center"/>
              <w:rPr>
                <w:sz w:val="18"/>
                <w:szCs w:val="18"/>
              </w:rPr>
            </w:pPr>
            <w:r w:rsidDel="00000000" w:rsidR="00000000" w:rsidRPr="00000000">
              <w:rPr>
                <w:sz w:val="18"/>
                <w:szCs w:val="18"/>
                <w:rtl w:val="0"/>
              </w:rPr>
              <w:t xml:space="preserve">727.410,50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D">
            <w:pPr>
              <w:spacing w:before="0" w:lineRule="auto"/>
              <w:ind w:firstLine="0"/>
              <w:contextualSpacing w:val="0"/>
              <w:jc w:val="center"/>
              <w:rPr>
                <w:sz w:val="18"/>
                <w:szCs w:val="18"/>
              </w:rPr>
            </w:pPr>
            <w:r w:rsidDel="00000000" w:rsidR="00000000" w:rsidRPr="00000000">
              <w:rPr>
                <w:sz w:val="18"/>
                <w:szCs w:val="18"/>
                <w:rtl w:val="0"/>
              </w:rPr>
              <w:t xml:space="preserve">4,68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E">
            <w:pPr>
              <w:spacing w:before="0" w:lineRule="auto"/>
              <w:ind w:firstLine="0"/>
              <w:contextualSpacing w:val="0"/>
              <w:jc w:val="center"/>
              <w:rPr>
                <w:sz w:val="18"/>
                <w:szCs w:val="18"/>
              </w:rPr>
            </w:pPr>
            <w:r w:rsidDel="00000000" w:rsidR="00000000" w:rsidRPr="00000000">
              <w:rPr>
                <w:sz w:val="18"/>
                <w:szCs w:val="18"/>
                <w:rtl w:val="0"/>
              </w:rPr>
              <w:t xml:space="preserve">4,68</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F">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0">
            <w:pPr>
              <w:spacing w:before="0" w:lineRule="auto"/>
              <w:ind w:firstLine="0"/>
              <w:contextualSpacing w:val="0"/>
              <w:jc w:val="center"/>
              <w:rPr>
                <w:sz w:val="18"/>
                <w:szCs w:val="18"/>
              </w:rPr>
            </w:pPr>
            <w:r w:rsidDel="00000000" w:rsidR="00000000" w:rsidRPr="00000000">
              <w:rPr>
                <w:sz w:val="18"/>
                <w:szCs w:val="18"/>
                <w:rtl w:val="0"/>
              </w:rPr>
              <w:t xml:space="preserve">5 - Subvenção regular para complementação de merenda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1">
            <w:pPr>
              <w:spacing w:before="0" w:lineRule="auto"/>
              <w:ind w:firstLine="0"/>
              <w:contextualSpacing w:val="0"/>
              <w:jc w:val="center"/>
              <w:rPr>
                <w:sz w:val="18"/>
                <w:szCs w:val="18"/>
              </w:rPr>
            </w:pPr>
            <w:r w:rsidDel="00000000" w:rsidR="00000000" w:rsidRPr="00000000">
              <w:rPr>
                <w:sz w:val="18"/>
                <w:szCs w:val="18"/>
                <w:rtl w:val="0"/>
              </w:rPr>
              <w:t xml:space="preserve">117.347,00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2">
            <w:pPr>
              <w:spacing w:before="0" w:lineRule="auto"/>
              <w:ind w:firstLine="0"/>
              <w:contextualSpacing w:val="0"/>
              <w:jc w:val="center"/>
              <w:rPr>
                <w:sz w:val="18"/>
                <w:szCs w:val="18"/>
              </w:rPr>
            </w:pPr>
            <w:r w:rsidDel="00000000" w:rsidR="00000000" w:rsidRPr="00000000">
              <w:rPr>
                <w:sz w:val="18"/>
                <w:szCs w:val="18"/>
                <w:rtl w:val="0"/>
              </w:rPr>
              <w:t xml:space="preserve">2.964,00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3">
            <w:pPr>
              <w:spacing w:before="0" w:lineRule="auto"/>
              <w:ind w:firstLine="0"/>
              <w:contextualSpacing w:val="0"/>
              <w:jc w:val="center"/>
              <w:rPr>
                <w:sz w:val="18"/>
                <w:szCs w:val="18"/>
              </w:rPr>
            </w:pPr>
            <w:r w:rsidDel="00000000" w:rsidR="00000000" w:rsidRPr="00000000">
              <w:rPr>
                <w:sz w:val="18"/>
                <w:szCs w:val="18"/>
                <w:rtl w:val="0"/>
              </w:rPr>
              <w:t xml:space="preserve">2.964,00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4">
            <w:pPr>
              <w:spacing w:before="0" w:lineRule="auto"/>
              <w:ind w:firstLine="0"/>
              <w:contextualSpacing w:val="0"/>
              <w:jc w:val="center"/>
              <w:rPr>
                <w:sz w:val="18"/>
                <w:szCs w:val="18"/>
              </w:rPr>
            </w:pPr>
            <w:r w:rsidDel="00000000" w:rsidR="00000000" w:rsidRPr="00000000">
              <w:rPr>
                <w:sz w:val="18"/>
                <w:szCs w:val="18"/>
                <w:rtl w:val="0"/>
              </w:rPr>
              <w:t xml:space="preserve">2,53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5">
            <w:pPr>
              <w:spacing w:before="0" w:lineRule="auto"/>
              <w:ind w:firstLine="0"/>
              <w:contextualSpacing w:val="0"/>
              <w:jc w:val="center"/>
              <w:rPr>
                <w:sz w:val="18"/>
                <w:szCs w:val="18"/>
              </w:rPr>
            </w:pPr>
            <w:r w:rsidDel="00000000" w:rsidR="00000000" w:rsidRPr="00000000">
              <w:rPr>
                <w:sz w:val="18"/>
                <w:szCs w:val="18"/>
                <w:rtl w:val="0"/>
              </w:rPr>
              <w:t xml:space="preserve">2,53</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46">
            <w:pPr>
              <w:spacing w:before="0" w:lineRule="auto"/>
              <w:ind w:firstLine="0"/>
              <w:contextualSpacing w:val="0"/>
              <w:jc w:val="center"/>
              <w:rPr>
                <w:b w:val="1"/>
                <w:sz w:val="18"/>
                <w:szCs w:val="18"/>
              </w:rPr>
            </w:pPr>
            <w:r w:rsidDel="00000000" w:rsidR="00000000" w:rsidRPr="00000000">
              <w:rPr>
                <w:b w:val="1"/>
                <w:sz w:val="18"/>
                <w:szCs w:val="18"/>
                <w:rtl w:val="0"/>
              </w:rPr>
              <w:t xml:space="preserve">2386 - Programa municipal de igualdade racial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7">
            <w:pPr>
              <w:spacing w:before="0" w:lineRule="auto"/>
              <w:ind w:firstLine="0"/>
              <w:contextualSpacing w:val="0"/>
              <w:jc w:val="center"/>
              <w:rPr>
                <w:sz w:val="18"/>
                <w:szCs w:val="18"/>
              </w:rPr>
            </w:pPr>
            <w:r w:rsidDel="00000000" w:rsidR="00000000" w:rsidRPr="00000000">
              <w:rPr>
                <w:sz w:val="18"/>
                <w:szCs w:val="18"/>
                <w:rtl w:val="0"/>
              </w:rPr>
              <w:t xml:space="preserve">3 - Promoção de atividades de combate à discriminação no cotidiano escolar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8">
            <w:pPr>
              <w:spacing w:before="0" w:lineRule="auto"/>
              <w:ind w:firstLine="0"/>
              <w:contextualSpacing w:val="0"/>
              <w:jc w:val="center"/>
              <w:rPr>
                <w:sz w:val="18"/>
                <w:szCs w:val="18"/>
              </w:rPr>
            </w:pPr>
            <w:r w:rsidDel="00000000" w:rsidR="00000000" w:rsidRPr="00000000">
              <w:rPr>
                <w:sz w:val="18"/>
                <w:szCs w:val="18"/>
                <w:rtl w:val="0"/>
              </w:rPr>
              <w:t xml:space="preserve">20.000,00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9">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A">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B">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C">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D">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E">
            <w:pPr>
              <w:spacing w:before="0" w:lineRule="auto"/>
              <w:ind w:firstLine="0"/>
              <w:contextualSpacing w:val="0"/>
              <w:jc w:val="center"/>
              <w:rPr>
                <w:sz w:val="18"/>
                <w:szCs w:val="18"/>
              </w:rPr>
            </w:pPr>
            <w:r w:rsidDel="00000000" w:rsidR="00000000" w:rsidRPr="00000000">
              <w:rPr>
                <w:sz w:val="18"/>
                <w:szCs w:val="18"/>
                <w:rtl w:val="0"/>
              </w:rPr>
              <w:t xml:space="preserve">4 - Aquisição de kits de literatura afrobrasileira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F">
            <w:pPr>
              <w:spacing w:before="0" w:lineRule="auto"/>
              <w:ind w:firstLine="0"/>
              <w:contextualSpacing w:val="0"/>
              <w:jc w:val="center"/>
              <w:rPr>
                <w:sz w:val="18"/>
                <w:szCs w:val="18"/>
              </w:rPr>
            </w:pPr>
            <w:r w:rsidDel="00000000" w:rsidR="00000000" w:rsidRPr="00000000">
              <w:rPr>
                <w:sz w:val="18"/>
                <w:szCs w:val="18"/>
                <w:rtl w:val="0"/>
              </w:rPr>
              <w:t xml:space="preserve">424.000,00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0">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1">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2">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3">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4">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5">
            <w:pPr>
              <w:spacing w:before="0" w:lineRule="auto"/>
              <w:ind w:firstLine="0"/>
              <w:contextualSpacing w:val="0"/>
              <w:jc w:val="center"/>
              <w:rPr>
                <w:sz w:val="18"/>
                <w:szCs w:val="18"/>
              </w:rPr>
            </w:pPr>
            <w:r w:rsidDel="00000000" w:rsidR="00000000" w:rsidRPr="00000000">
              <w:rPr>
                <w:sz w:val="18"/>
                <w:szCs w:val="18"/>
                <w:rtl w:val="0"/>
              </w:rPr>
              <w:t xml:space="preserve">5 - Mostra de literatura afro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6">
            <w:pPr>
              <w:spacing w:before="0" w:lineRule="auto"/>
              <w:ind w:firstLine="0"/>
              <w:contextualSpacing w:val="0"/>
              <w:jc w:val="center"/>
              <w:rPr>
                <w:sz w:val="18"/>
                <w:szCs w:val="18"/>
              </w:rPr>
            </w:pPr>
            <w:r w:rsidDel="00000000" w:rsidR="00000000" w:rsidRPr="00000000">
              <w:rPr>
                <w:sz w:val="18"/>
                <w:szCs w:val="18"/>
                <w:rtl w:val="0"/>
              </w:rPr>
              <w:t xml:space="preserve">107.000,00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7">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8">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9">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A">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5B">
            <w:pPr>
              <w:spacing w:before="0" w:lineRule="auto"/>
              <w:ind w:firstLine="0"/>
              <w:contextualSpacing w:val="0"/>
              <w:jc w:val="center"/>
              <w:rPr>
                <w:b w:val="1"/>
                <w:sz w:val="18"/>
                <w:szCs w:val="18"/>
              </w:rPr>
            </w:pPr>
            <w:r w:rsidDel="00000000" w:rsidR="00000000" w:rsidRPr="00000000">
              <w:rPr>
                <w:b w:val="1"/>
                <w:sz w:val="18"/>
                <w:szCs w:val="18"/>
                <w:rtl w:val="0"/>
              </w:rPr>
              <w:t xml:space="preserve">2701 - Apoio a alunos com deficiência no cotidiano escolar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C">
            <w:pPr>
              <w:spacing w:before="0" w:lineRule="auto"/>
              <w:ind w:firstLine="0"/>
              <w:contextualSpacing w:val="0"/>
              <w:jc w:val="center"/>
              <w:rPr>
                <w:sz w:val="18"/>
                <w:szCs w:val="18"/>
              </w:rPr>
            </w:pPr>
            <w:r w:rsidDel="00000000" w:rsidR="00000000" w:rsidRPr="00000000">
              <w:rPr>
                <w:sz w:val="18"/>
                <w:szCs w:val="18"/>
                <w:rtl w:val="0"/>
              </w:rPr>
              <w:t xml:space="preserve">1 - Promoção da escolarização com práticas pedagógicas inclusivas e acessibilidade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D">
            <w:pPr>
              <w:spacing w:before="0" w:lineRule="auto"/>
              <w:ind w:firstLine="0"/>
              <w:contextualSpacing w:val="0"/>
              <w:jc w:val="center"/>
              <w:rPr>
                <w:sz w:val="18"/>
                <w:szCs w:val="18"/>
              </w:rPr>
            </w:pPr>
            <w:r w:rsidDel="00000000" w:rsidR="00000000" w:rsidRPr="00000000">
              <w:rPr>
                <w:sz w:val="18"/>
                <w:szCs w:val="18"/>
                <w:rtl w:val="0"/>
              </w:rPr>
              <w:t xml:space="preserve">21.000,00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E">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F">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0">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1">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2">
            <w:pPr>
              <w:spacing w:after="0" w:before="0" w:line="240" w:lineRule="auto"/>
              <w:ind w:left="0" w:firstLine="0"/>
              <w:contextualSpacing w:val="0"/>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3">
            <w:pPr>
              <w:spacing w:before="0" w:lineRule="auto"/>
              <w:ind w:firstLine="0"/>
              <w:contextualSpacing w:val="0"/>
              <w:jc w:val="center"/>
              <w:rPr>
                <w:sz w:val="18"/>
                <w:szCs w:val="18"/>
              </w:rPr>
            </w:pPr>
            <w:r w:rsidDel="00000000" w:rsidR="00000000" w:rsidRPr="00000000">
              <w:rPr>
                <w:sz w:val="18"/>
                <w:szCs w:val="18"/>
                <w:rtl w:val="0"/>
              </w:rPr>
              <w:t xml:space="preserve">2 - Transporte escolar acessível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4">
            <w:pPr>
              <w:spacing w:before="0" w:lineRule="auto"/>
              <w:ind w:firstLine="0"/>
              <w:contextualSpacing w:val="0"/>
              <w:jc w:val="center"/>
              <w:rPr>
                <w:sz w:val="18"/>
                <w:szCs w:val="18"/>
              </w:rPr>
            </w:pPr>
            <w:r w:rsidDel="00000000" w:rsidR="00000000" w:rsidRPr="00000000">
              <w:rPr>
                <w:sz w:val="18"/>
                <w:szCs w:val="18"/>
                <w:rtl w:val="0"/>
              </w:rPr>
              <w:t xml:space="preserve">2.435.168,00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5">
            <w:pPr>
              <w:spacing w:before="0" w:lineRule="auto"/>
              <w:ind w:firstLine="0"/>
              <w:contextualSpacing w:val="0"/>
              <w:jc w:val="center"/>
              <w:rPr>
                <w:sz w:val="18"/>
                <w:szCs w:val="18"/>
              </w:rPr>
            </w:pPr>
            <w:r w:rsidDel="00000000" w:rsidR="00000000" w:rsidRPr="00000000">
              <w:rPr>
                <w:sz w:val="18"/>
                <w:szCs w:val="18"/>
                <w:rtl w:val="0"/>
              </w:rPr>
              <w:t xml:space="preserve">5.140.380,56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6">
            <w:pPr>
              <w:spacing w:before="0" w:lineRule="auto"/>
              <w:ind w:firstLine="0"/>
              <w:contextualSpacing w:val="0"/>
              <w:jc w:val="center"/>
              <w:rPr>
                <w:sz w:val="18"/>
                <w:szCs w:val="18"/>
              </w:rPr>
            </w:pPr>
            <w:r w:rsidDel="00000000" w:rsidR="00000000" w:rsidRPr="00000000">
              <w:rPr>
                <w:sz w:val="18"/>
                <w:szCs w:val="18"/>
                <w:rtl w:val="0"/>
              </w:rPr>
              <w:t xml:space="preserve">3.991.006,99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7">
            <w:pPr>
              <w:spacing w:before="0" w:lineRule="auto"/>
              <w:ind w:firstLine="0"/>
              <w:contextualSpacing w:val="0"/>
              <w:jc w:val="center"/>
              <w:rPr>
                <w:sz w:val="18"/>
                <w:szCs w:val="18"/>
              </w:rPr>
            </w:pPr>
            <w:r w:rsidDel="00000000" w:rsidR="00000000" w:rsidRPr="00000000">
              <w:rPr>
                <w:sz w:val="18"/>
                <w:szCs w:val="18"/>
                <w:rtl w:val="0"/>
              </w:rPr>
              <w:t xml:space="preserve">211,09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8">
            <w:pPr>
              <w:spacing w:before="0" w:lineRule="auto"/>
              <w:ind w:firstLine="0"/>
              <w:contextualSpacing w:val="0"/>
              <w:jc w:val="center"/>
              <w:rPr>
                <w:sz w:val="18"/>
                <w:szCs w:val="18"/>
              </w:rPr>
            </w:pPr>
            <w:r w:rsidDel="00000000" w:rsidR="00000000" w:rsidRPr="00000000">
              <w:rPr>
                <w:sz w:val="18"/>
                <w:szCs w:val="18"/>
                <w:rtl w:val="0"/>
              </w:rPr>
              <w:t xml:space="preserve">163,89</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69">
            <w:pPr>
              <w:spacing w:after="0" w:before="0" w:line="240" w:lineRule="auto"/>
              <w:ind w:left="0" w:firstLine="0"/>
              <w:contextualSpacing w:val="0"/>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A">
            <w:pPr>
              <w:spacing w:before="0" w:lineRule="auto"/>
              <w:ind w:firstLine="0"/>
              <w:contextualSpacing w:val="0"/>
              <w:jc w:val="center"/>
              <w:rPr>
                <w:sz w:val="18"/>
                <w:szCs w:val="18"/>
              </w:rPr>
            </w:pPr>
            <w:r w:rsidDel="00000000" w:rsidR="00000000" w:rsidRPr="00000000">
              <w:rPr>
                <w:sz w:val="18"/>
                <w:szCs w:val="18"/>
                <w:rtl w:val="0"/>
              </w:rPr>
              <w:t xml:space="preserve">3 - Atendimento educacional especializado na rede privada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B">
            <w:pPr>
              <w:spacing w:before="0" w:lineRule="auto"/>
              <w:ind w:firstLine="0"/>
              <w:contextualSpacing w:val="0"/>
              <w:jc w:val="center"/>
              <w:rPr>
                <w:sz w:val="18"/>
                <w:szCs w:val="18"/>
              </w:rPr>
            </w:pPr>
            <w:r w:rsidDel="00000000" w:rsidR="00000000" w:rsidRPr="00000000">
              <w:rPr>
                <w:sz w:val="18"/>
                <w:szCs w:val="18"/>
                <w:rtl w:val="0"/>
              </w:rPr>
              <w:t xml:space="preserve">454.740,00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C">
            <w:pPr>
              <w:spacing w:before="0" w:lineRule="auto"/>
              <w:ind w:firstLine="0"/>
              <w:contextualSpacing w:val="0"/>
              <w:jc w:val="center"/>
              <w:rPr>
                <w:sz w:val="18"/>
                <w:szCs w:val="18"/>
              </w:rPr>
            </w:pPr>
            <w:r w:rsidDel="00000000" w:rsidR="00000000" w:rsidRPr="00000000">
              <w:rPr>
                <w:sz w:val="18"/>
                <w:szCs w:val="18"/>
                <w:rtl w:val="0"/>
              </w:rPr>
              <w:t xml:space="preserve">270.000,00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D">
            <w:pPr>
              <w:spacing w:before="0" w:lineRule="auto"/>
              <w:ind w:firstLine="0"/>
              <w:contextualSpacing w:val="0"/>
              <w:jc w:val="center"/>
              <w:rPr>
                <w:sz w:val="18"/>
                <w:szCs w:val="18"/>
              </w:rPr>
            </w:pPr>
            <w:r w:rsidDel="00000000" w:rsidR="00000000" w:rsidRPr="00000000">
              <w:rPr>
                <w:sz w:val="18"/>
                <w:szCs w:val="18"/>
                <w:rtl w:val="0"/>
              </w:rPr>
              <w:t xml:space="preserve">210.000,00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E">
            <w:pPr>
              <w:spacing w:before="0" w:lineRule="auto"/>
              <w:ind w:firstLine="0"/>
              <w:contextualSpacing w:val="0"/>
              <w:jc w:val="center"/>
              <w:rPr>
                <w:sz w:val="18"/>
                <w:szCs w:val="18"/>
              </w:rPr>
            </w:pPr>
            <w:r w:rsidDel="00000000" w:rsidR="00000000" w:rsidRPr="00000000">
              <w:rPr>
                <w:sz w:val="18"/>
                <w:szCs w:val="18"/>
                <w:rtl w:val="0"/>
              </w:rPr>
              <w:t xml:space="preserve">59,37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F">
            <w:pPr>
              <w:spacing w:before="0" w:lineRule="auto"/>
              <w:ind w:firstLine="0"/>
              <w:contextualSpacing w:val="0"/>
              <w:jc w:val="center"/>
              <w:rPr>
                <w:sz w:val="18"/>
                <w:szCs w:val="18"/>
              </w:rPr>
            </w:pPr>
            <w:r w:rsidDel="00000000" w:rsidR="00000000" w:rsidRPr="00000000">
              <w:rPr>
                <w:sz w:val="18"/>
                <w:szCs w:val="18"/>
                <w:rtl w:val="0"/>
              </w:rPr>
              <w:t xml:space="preserve">46,18</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70">
            <w:pPr>
              <w:spacing w:after="0" w:before="0" w:line="240" w:lineRule="auto"/>
              <w:ind w:left="0" w:firstLine="0"/>
              <w:contextualSpacing w:val="0"/>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1">
            <w:pPr>
              <w:spacing w:before="0" w:lineRule="auto"/>
              <w:ind w:firstLine="0"/>
              <w:contextualSpacing w:val="0"/>
              <w:jc w:val="center"/>
              <w:rPr>
                <w:sz w:val="18"/>
                <w:szCs w:val="18"/>
              </w:rPr>
            </w:pPr>
            <w:r w:rsidDel="00000000" w:rsidR="00000000" w:rsidRPr="00000000">
              <w:rPr>
                <w:sz w:val="18"/>
                <w:szCs w:val="18"/>
                <w:rtl w:val="0"/>
              </w:rPr>
              <w:t xml:space="preserve">4 - Fornecimento de kits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2">
            <w:pPr>
              <w:spacing w:before="0" w:lineRule="auto"/>
              <w:ind w:firstLine="0"/>
              <w:contextualSpacing w:val="0"/>
              <w:jc w:val="center"/>
              <w:rPr>
                <w:sz w:val="18"/>
                <w:szCs w:val="18"/>
              </w:rPr>
            </w:pPr>
            <w:r w:rsidDel="00000000" w:rsidR="00000000" w:rsidRPr="00000000">
              <w:rPr>
                <w:sz w:val="18"/>
                <w:szCs w:val="18"/>
                <w:rtl w:val="0"/>
              </w:rPr>
              <w:t xml:space="preserve">431.605,00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3">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4">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5">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6">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77">
            <w:pPr>
              <w:spacing w:after="0" w:before="0" w:line="240" w:lineRule="auto"/>
              <w:ind w:left="0" w:firstLine="0"/>
              <w:contextualSpacing w:val="0"/>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8">
            <w:pPr>
              <w:spacing w:before="0" w:lineRule="auto"/>
              <w:ind w:firstLine="0"/>
              <w:contextualSpacing w:val="0"/>
              <w:jc w:val="center"/>
              <w:rPr>
                <w:sz w:val="18"/>
                <w:szCs w:val="18"/>
              </w:rPr>
            </w:pPr>
            <w:r w:rsidDel="00000000" w:rsidR="00000000" w:rsidRPr="00000000">
              <w:rPr>
                <w:sz w:val="18"/>
                <w:szCs w:val="18"/>
                <w:rtl w:val="0"/>
              </w:rPr>
              <w:t xml:space="preserve">5 - Parcerias com as instituições da sociedade civil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9">
            <w:pPr>
              <w:spacing w:before="0" w:lineRule="auto"/>
              <w:ind w:firstLine="0"/>
              <w:contextualSpacing w:val="0"/>
              <w:jc w:val="center"/>
              <w:rPr>
                <w:sz w:val="18"/>
                <w:szCs w:val="18"/>
              </w:rPr>
            </w:pPr>
            <w:r w:rsidDel="00000000" w:rsidR="00000000" w:rsidRPr="00000000">
              <w:rPr>
                <w:sz w:val="18"/>
                <w:szCs w:val="18"/>
                <w:rtl w:val="0"/>
              </w:rPr>
              <w:t xml:space="preserve">435.000,00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A">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B">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C">
            <w:pPr>
              <w:spacing w:before="0" w:lineRule="auto"/>
              <w:ind w:firstLine="0"/>
              <w:contextualSpacing w:val="0"/>
              <w:jc w:val="cente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D">
            <w:pPr>
              <w:spacing w:before="0" w:lineRule="auto"/>
              <w:ind w:firstLine="0"/>
              <w:contextualSpacing w:val="0"/>
              <w:jc w:val="center"/>
              <w:rPr>
                <w:sz w:val="18"/>
                <w:szCs w:val="18"/>
              </w:rPr>
            </w:pPr>
            <w:r w:rsidDel="00000000" w:rsidR="00000000" w:rsidRPr="00000000">
              <w:rPr>
                <w:sz w:val="18"/>
                <w:szCs w:val="18"/>
                <w:rtl w:val="0"/>
              </w:rPr>
              <w:t xml:space="preserve">0</w:t>
            </w:r>
          </w:p>
        </w:tc>
      </w:tr>
      <w:tr>
        <w:trPr>
          <w:trHeight w:val="44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7E">
            <w:pPr>
              <w:spacing w:before="0" w:lineRule="auto"/>
              <w:ind w:firstLine="0"/>
              <w:contextualSpacing w:val="0"/>
              <w:jc w:val="center"/>
              <w:rPr>
                <w:b w:val="1"/>
                <w:sz w:val="18"/>
                <w:szCs w:val="18"/>
              </w:rPr>
            </w:pPr>
            <w:r w:rsidDel="00000000" w:rsidR="00000000" w:rsidRPr="00000000">
              <w:rPr>
                <w:b w:val="1"/>
                <w:sz w:val="18"/>
                <w:szCs w:val="18"/>
                <w:rtl w:val="0"/>
              </w:rPr>
              <w:t xml:space="preserve">Total do programa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0">
            <w:pPr>
              <w:spacing w:before="0" w:lineRule="auto"/>
              <w:ind w:firstLine="0"/>
              <w:contextualSpacing w:val="0"/>
              <w:jc w:val="center"/>
              <w:rPr>
                <w:sz w:val="18"/>
                <w:szCs w:val="18"/>
              </w:rPr>
            </w:pPr>
            <w:r w:rsidDel="00000000" w:rsidR="00000000" w:rsidRPr="00000000">
              <w:rPr>
                <w:sz w:val="18"/>
                <w:szCs w:val="18"/>
                <w:rtl w:val="0"/>
              </w:rPr>
              <w:t xml:space="preserve">21.784.806,00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1">
            <w:pPr>
              <w:spacing w:before="0" w:lineRule="auto"/>
              <w:ind w:firstLine="0"/>
              <w:contextualSpacing w:val="0"/>
              <w:jc w:val="center"/>
              <w:rPr>
                <w:sz w:val="18"/>
                <w:szCs w:val="18"/>
              </w:rPr>
            </w:pPr>
            <w:r w:rsidDel="00000000" w:rsidR="00000000" w:rsidRPr="00000000">
              <w:rPr>
                <w:sz w:val="18"/>
                <w:szCs w:val="18"/>
                <w:rtl w:val="0"/>
              </w:rPr>
              <w:t xml:space="preserve">6.356.339,66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2">
            <w:pPr>
              <w:spacing w:before="0" w:lineRule="auto"/>
              <w:ind w:firstLine="0"/>
              <w:contextualSpacing w:val="0"/>
              <w:jc w:val="center"/>
              <w:rPr>
                <w:sz w:val="18"/>
                <w:szCs w:val="18"/>
              </w:rPr>
            </w:pPr>
            <w:r w:rsidDel="00000000" w:rsidR="00000000" w:rsidRPr="00000000">
              <w:rPr>
                <w:sz w:val="18"/>
                <w:szCs w:val="18"/>
                <w:rtl w:val="0"/>
              </w:rPr>
              <w:t xml:space="preserve">5.146.966,09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3">
            <w:pPr>
              <w:spacing w:before="0" w:lineRule="auto"/>
              <w:ind w:firstLine="0"/>
              <w:contextualSpacing w:val="0"/>
              <w:jc w:val="center"/>
              <w:rPr>
                <w:sz w:val="18"/>
                <w:szCs w:val="18"/>
              </w:rPr>
            </w:pPr>
            <w:r w:rsidDel="00000000" w:rsidR="00000000" w:rsidRPr="00000000">
              <w:rPr>
                <w:sz w:val="18"/>
                <w:szCs w:val="18"/>
                <w:rtl w:val="0"/>
              </w:rPr>
              <w:t xml:space="preserve">29,17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4">
            <w:pPr>
              <w:spacing w:before="0" w:lineRule="auto"/>
              <w:ind w:firstLine="0"/>
              <w:contextualSpacing w:val="0"/>
              <w:jc w:val="center"/>
              <w:rPr>
                <w:sz w:val="18"/>
                <w:szCs w:val="18"/>
              </w:rPr>
            </w:pPr>
            <w:r w:rsidDel="00000000" w:rsidR="00000000" w:rsidRPr="00000000">
              <w:rPr>
                <w:sz w:val="18"/>
                <w:szCs w:val="18"/>
                <w:rtl w:val="0"/>
              </w:rPr>
              <w:t xml:space="preserve">23,62</w:t>
            </w:r>
          </w:p>
        </w:tc>
      </w:tr>
    </w:tbl>
    <w:p w:rsidR="00000000" w:rsidDel="00000000" w:rsidP="00000000" w:rsidRDefault="00000000" w:rsidRPr="00000000" w14:paraId="00000285">
      <w:pPr>
        <w:spacing w:line="276" w:lineRule="auto"/>
        <w:contextualSpacing w:val="0"/>
        <w:jc w:val="center"/>
        <w:rPr>
          <w:b w:val="1"/>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 PPAG 2018-2021 de Belo Horizonte.</w:t>
      </w:r>
      <w:r w:rsidDel="00000000" w:rsidR="00000000" w:rsidRPr="00000000">
        <w:rPr>
          <w:rtl w:val="0"/>
        </w:rPr>
      </w:r>
    </w:p>
    <w:p w:rsidR="00000000" w:rsidDel="00000000" w:rsidP="00000000" w:rsidRDefault="00000000" w:rsidRPr="00000000" w14:paraId="00000286">
      <w:pPr>
        <w:contextualSpacing w:val="0"/>
        <w:rPr/>
      </w:pPr>
      <w:r w:rsidDel="00000000" w:rsidR="00000000" w:rsidRPr="00000000">
        <w:rPr>
          <w:b w:val="1"/>
          <w:rtl w:val="0"/>
        </w:rPr>
        <w:t xml:space="preserve">Conforme exposto na seção anterior, o programa 167 é o que conta com menos recursos orçados, empenhados e gastos.</w:t>
      </w:r>
      <w:r w:rsidDel="00000000" w:rsidR="00000000" w:rsidRPr="00000000">
        <w:rPr>
          <w:rtl w:val="0"/>
        </w:rPr>
        <w:t xml:space="preserve"> Assim como no programa 140, existe uma grande discrepância na alocação de recursos entre as ações e subações desse programa: várias delas permanecem com execução orçamentária nula. Podemos apontar que a subação</w:t>
      </w:r>
      <w:r w:rsidDel="00000000" w:rsidR="00000000" w:rsidRPr="00000000">
        <w:rPr>
          <w:b w:val="1"/>
          <w:rtl w:val="0"/>
        </w:rPr>
        <w:t xml:space="preserve"> 3 - Adequação dos espaços escolares</w:t>
      </w:r>
      <w:r w:rsidDel="00000000" w:rsidR="00000000" w:rsidRPr="00000000">
        <w:rPr>
          <w:rtl w:val="0"/>
        </w:rPr>
        <w:t xml:space="preserve"> foi a </w:t>
      </w:r>
      <w:r w:rsidDel="00000000" w:rsidR="00000000" w:rsidRPr="00000000">
        <w:rPr>
          <w:b w:val="1"/>
          <w:rtl w:val="0"/>
        </w:rPr>
        <w:t xml:space="preserve">única que se manteve próximo do valor esperado</w:t>
      </w:r>
      <w:r w:rsidDel="00000000" w:rsidR="00000000" w:rsidRPr="00000000">
        <w:rPr>
          <w:rtl w:val="0"/>
        </w:rPr>
        <w:t xml:space="preserve"> de execução até o 2º quadrimestre de 2018, com 60,35% dos recursos empenhados e pagos. </w:t>
      </w:r>
    </w:p>
    <w:p w:rsidR="00000000" w:rsidDel="00000000" w:rsidP="00000000" w:rsidRDefault="00000000" w:rsidRPr="00000000" w14:paraId="00000287">
      <w:pPr>
        <w:contextualSpacing w:val="0"/>
        <w:rPr/>
      </w:pPr>
      <w:r w:rsidDel="00000000" w:rsidR="00000000" w:rsidRPr="00000000">
        <w:rPr>
          <w:rtl w:val="0"/>
        </w:rPr>
        <w:t xml:space="preserve">Chama atenção também a subação </w:t>
      </w:r>
      <w:r w:rsidDel="00000000" w:rsidR="00000000" w:rsidRPr="00000000">
        <w:rPr>
          <w:b w:val="1"/>
          <w:rtl w:val="0"/>
        </w:rPr>
        <w:t xml:space="preserve">2 - Transporte escolar acessível</w:t>
      </w:r>
      <w:r w:rsidDel="00000000" w:rsidR="00000000" w:rsidRPr="00000000">
        <w:rPr>
          <w:rtl w:val="0"/>
        </w:rPr>
        <w:t xml:space="preserve">, que já conta com 211,09% dos recursos empenhados e 163,89% pagos. Considerando que a continuidade do ano letivo deve implicar na continuidade dos gastos com essa subação, espera-se que esse valor continue a subir no terceiro quadrimestre, extrapolando ainda mais o valor orçado. A subação </w:t>
      </w:r>
      <w:r w:rsidDel="00000000" w:rsidR="00000000" w:rsidRPr="00000000">
        <w:rPr>
          <w:b w:val="1"/>
          <w:rtl w:val="0"/>
        </w:rPr>
        <w:t xml:space="preserve">3 - Atendimento educacional especializado na rede privada</w:t>
      </w:r>
      <w:r w:rsidDel="00000000" w:rsidR="00000000" w:rsidRPr="00000000">
        <w:rPr>
          <w:rtl w:val="0"/>
        </w:rPr>
        <w:t xml:space="preserve"> conta com 59,37% dos recursos empenhados e 46,18% pagos, porcentagens localizadas abaixo do esperado, porém bem acima de todas as demais rubricas.</w:t>
      </w:r>
    </w:p>
    <w:p w:rsidR="00000000" w:rsidDel="00000000" w:rsidP="00000000" w:rsidRDefault="00000000" w:rsidRPr="00000000" w14:paraId="00000288">
      <w:pPr>
        <w:contextualSpacing w:val="0"/>
        <w:rPr/>
      </w:pPr>
      <w:r w:rsidDel="00000000" w:rsidR="00000000" w:rsidRPr="00000000">
        <w:rPr>
          <w:b w:val="1"/>
          <w:rtl w:val="0"/>
        </w:rPr>
        <w:t xml:space="preserve">As outras 13 subações</w:t>
      </w:r>
      <w:r w:rsidDel="00000000" w:rsidR="00000000" w:rsidRPr="00000000">
        <w:rPr>
          <w:rtl w:val="0"/>
        </w:rPr>
        <w:t xml:space="preserve"> encontram-se com </w:t>
      </w:r>
      <w:r w:rsidDel="00000000" w:rsidR="00000000" w:rsidRPr="00000000">
        <w:rPr>
          <w:b w:val="1"/>
          <w:rtl w:val="0"/>
        </w:rPr>
        <w:t xml:space="preserve">valores empenhados e pagos abaixo de 6%</w:t>
      </w:r>
      <w:r w:rsidDel="00000000" w:rsidR="00000000" w:rsidRPr="00000000">
        <w:rPr>
          <w:rtl w:val="0"/>
        </w:rPr>
        <w:t xml:space="preserve">, sendo que 10 delas possuem execução orçamentária nula. Neste grupo, estão incluídos a  formação de profissionais da educação, qualificação de professores, contratação de apoio administrativo,</w:t>
      </w:r>
      <w:r w:rsidDel="00000000" w:rsidR="00000000" w:rsidRPr="00000000">
        <w:rPr>
          <w:b w:val="1"/>
          <w:rtl w:val="0"/>
        </w:rPr>
        <w:t xml:space="preserve"> toda a ação 2386, destinada à igualdade racial na escola</w:t>
      </w:r>
      <w:r w:rsidDel="00000000" w:rsidR="00000000" w:rsidRPr="00000000">
        <w:rPr>
          <w:rtl w:val="0"/>
        </w:rPr>
        <w:t xml:space="preserve">, com suas sub ações de combate à discriminação e distribuição de kits de literatura afro, entre outros.</w:t>
      </w:r>
    </w:p>
    <w:p w:rsidR="00000000" w:rsidDel="00000000" w:rsidP="00000000" w:rsidRDefault="00000000" w:rsidRPr="00000000" w14:paraId="00000289">
      <w:pPr>
        <w:contextualSpacing w:val="0"/>
        <w:rPr/>
      </w:pPr>
      <w:r w:rsidDel="00000000" w:rsidR="00000000" w:rsidRPr="00000000">
        <w:rPr>
          <w:rtl w:val="0"/>
        </w:rPr>
        <w:t xml:space="preserve">Podemos perceber o abandono da política de inclusão no ano corrente, que se reflete na baixa execução orçamentária e que engloba majoritariamente o transporte escolar e a adequação dos espaços escolares. Percebe-se a negligência quanto à questão racial, característica que é uma permanência em relação à execução orçamentária do PPAG anterior. Vale ressaltar que os valores para a promoção dessas atividades contam com crédito disponível, segundo as planilhas de execução orçamentária da Prefeitura de Belo Horizonte (PBH), de forma que são necessários esclarecimentos sobre o motivo de os valores orçados não serem executados.</w:t>
      </w:r>
    </w:p>
    <w:p w:rsidR="00000000" w:rsidDel="00000000" w:rsidP="00000000" w:rsidRDefault="00000000" w:rsidRPr="00000000" w14:paraId="0000028A">
      <w:pPr>
        <w:pStyle w:val="Heading3"/>
        <w:contextualSpacing w:val="0"/>
        <w:rPr/>
      </w:pPr>
      <w:bookmarkStart w:colFirst="0" w:colLast="0" w:name="_skujnb2hu90n" w:id="23"/>
      <w:bookmarkEnd w:id="23"/>
      <w:r w:rsidDel="00000000" w:rsidR="00000000" w:rsidRPr="00000000">
        <w:rPr>
          <w:rtl w:val="0"/>
        </w:rPr>
        <w:t xml:space="preserve">Execução de metas físicas</w:t>
      </w:r>
    </w:p>
    <w:p w:rsidR="00000000" w:rsidDel="00000000" w:rsidP="00000000" w:rsidRDefault="00000000" w:rsidRPr="00000000" w14:paraId="0000028B">
      <w:pPr>
        <w:contextualSpacing w:val="0"/>
        <w:rPr/>
      </w:pPr>
      <w:r w:rsidDel="00000000" w:rsidR="00000000" w:rsidRPr="00000000">
        <w:rPr>
          <w:rtl w:val="0"/>
        </w:rPr>
        <w:t xml:space="preserve">Quanto à execução das metas físicas, a ação </w:t>
      </w:r>
      <w:r w:rsidDel="00000000" w:rsidR="00000000" w:rsidRPr="00000000">
        <w:rPr>
          <w:b w:val="1"/>
          <w:rtl w:val="0"/>
        </w:rPr>
        <w:t xml:space="preserve">Formação para profissionais da educação (2041)</w:t>
      </w:r>
      <w:r w:rsidDel="00000000" w:rsidR="00000000" w:rsidRPr="00000000">
        <w:rPr>
          <w:rtl w:val="0"/>
        </w:rPr>
        <w:t xml:space="preserve">, não tendo execução orçamentária, não atingiu nenhuma das metas físicas propostas. Essas metas incluíam a capacitação de 236 profissionais e a realização de 21 eventos relacionados.</w:t>
      </w:r>
    </w:p>
    <w:p w:rsidR="00000000" w:rsidDel="00000000" w:rsidP="00000000" w:rsidRDefault="00000000" w:rsidRPr="00000000" w14:paraId="0000028C">
      <w:pPr>
        <w:contextualSpacing w:val="0"/>
        <w:rPr>
          <w:b w:val="1"/>
        </w:rPr>
      </w:pPr>
      <w:r w:rsidDel="00000000" w:rsidR="00000000" w:rsidRPr="00000000">
        <w:rPr>
          <w:rtl w:val="0"/>
        </w:rPr>
        <w:t xml:space="preserve">Todas as subações da </w:t>
      </w:r>
      <w:r w:rsidDel="00000000" w:rsidR="00000000" w:rsidRPr="00000000">
        <w:rPr>
          <w:b w:val="1"/>
          <w:rtl w:val="0"/>
        </w:rPr>
        <w:t xml:space="preserve">Gestão descentralizada da educação (2046)</w:t>
      </w:r>
      <w:r w:rsidDel="00000000" w:rsidR="00000000" w:rsidRPr="00000000">
        <w:rPr>
          <w:rtl w:val="0"/>
        </w:rPr>
        <w:t xml:space="preserve"> visavam contemplar 190 escolas da rede </w:t>
      </w:r>
      <w:r w:rsidDel="00000000" w:rsidR="00000000" w:rsidRPr="00000000">
        <w:rPr>
          <w:rtl w:val="0"/>
        </w:rPr>
        <w:t xml:space="preserve">pública municipal</w:t>
      </w:r>
      <w:r w:rsidDel="00000000" w:rsidR="00000000" w:rsidRPr="00000000">
        <w:rPr>
          <w:rtl w:val="0"/>
        </w:rPr>
        <w:t xml:space="preserve">. Para as subações de Subvenção regular (1), Projeto de ação pedagógica</w:t>
      </w:r>
      <w:r w:rsidDel="00000000" w:rsidR="00000000" w:rsidRPr="00000000">
        <w:rPr>
          <w:b w:val="1"/>
          <w:rtl w:val="0"/>
        </w:rPr>
        <w:t xml:space="preserve"> </w:t>
      </w:r>
      <w:r w:rsidDel="00000000" w:rsidR="00000000" w:rsidRPr="00000000">
        <w:rPr>
          <w:rtl w:val="0"/>
        </w:rPr>
        <w:t xml:space="preserve">(2), Contratação de apoio administrativo (4) e Subvenção regular para contratação de merenda (5), </w:t>
      </w:r>
      <w:r w:rsidDel="00000000" w:rsidR="00000000" w:rsidRPr="00000000">
        <w:rPr>
          <w:b w:val="1"/>
          <w:rtl w:val="0"/>
        </w:rPr>
        <w:t xml:space="preserve">a PBH alega ter cumprido integralmente a meta física do ano</w:t>
      </w:r>
      <w:r w:rsidDel="00000000" w:rsidR="00000000" w:rsidRPr="00000000">
        <w:rPr>
          <w:rtl w:val="0"/>
        </w:rPr>
        <w:t xml:space="preserve">, tendo atendido as 190 escolas. A única exceção dentro da ação, portanto, é a subação Adequação dos espaços escolares (3), que teve </w:t>
      </w:r>
      <w:r w:rsidDel="00000000" w:rsidR="00000000" w:rsidRPr="00000000">
        <w:rPr>
          <w:b w:val="1"/>
          <w:rtl w:val="0"/>
        </w:rPr>
        <w:t xml:space="preserve">apenas 3 escolas contempladas, equivalente a 3,15% da meta física para o ano</w:t>
      </w:r>
      <w:r w:rsidDel="00000000" w:rsidR="00000000" w:rsidRPr="00000000">
        <w:rPr>
          <w:rtl w:val="0"/>
        </w:rPr>
        <w:t xml:space="preserve">. Essas informações conflitam, entretanto, com a execução orçamentária:</w:t>
      </w:r>
      <w:r w:rsidDel="00000000" w:rsidR="00000000" w:rsidRPr="00000000">
        <w:rPr>
          <w:b w:val="1"/>
          <w:rtl w:val="0"/>
        </w:rPr>
        <w:t xml:space="preserve">  nenhuma das subações com 100% de execução da meta física superam 6% de empenho do valor orçado. </w:t>
      </w:r>
      <w:r w:rsidDel="00000000" w:rsidR="00000000" w:rsidRPr="00000000">
        <w:rPr>
          <w:rtl w:val="0"/>
        </w:rPr>
        <w:t xml:space="preserve">Por outro lado, </w:t>
      </w:r>
      <w:r w:rsidDel="00000000" w:rsidR="00000000" w:rsidRPr="00000000">
        <w:rPr>
          <w:b w:val="1"/>
          <w:rtl w:val="0"/>
        </w:rPr>
        <w:t xml:space="preserve">a subação com maior execução orçamentária (60,34%) conta com apenas 3,15% das metas físicas alcançadas.</w:t>
      </w:r>
    </w:p>
    <w:p w:rsidR="00000000" w:rsidDel="00000000" w:rsidP="00000000" w:rsidRDefault="00000000" w:rsidRPr="00000000" w14:paraId="0000028D">
      <w:pPr>
        <w:contextualSpacing w:val="0"/>
        <w:rPr/>
      </w:pPr>
      <w:r w:rsidDel="00000000" w:rsidR="00000000" w:rsidRPr="00000000">
        <w:rPr>
          <w:rtl w:val="0"/>
        </w:rPr>
        <w:t xml:space="preserve">Na ação Programa municipal de igualdade racial (2386), apenas a subação Promoção de atividades de combate à discriminação no cotidiano escolar (3) teve execução de metas físicas. Eram previstas, para 2018, cinco atividades; o poder público afirma ter realizado 14, alegando o aumento da demanda. Apesar disso, não há maiores informações sobre quais atividades foram essas. Mais uma vez, </w:t>
      </w:r>
      <w:r w:rsidDel="00000000" w:rsidR="00000000" w:rsidRPr="00000000">
        <w:rPr>
          <w:b w:val="1"/>
          <w:rtl w:val="0"/>
        </w:rPr>
        <w:t xml:space="preserve">convém ressaltar a alegação de cumprimento da meta física sem que tenha havido empenho de recursos. </w:t>
      </w:r>
      <w:r w:rsidDel="00000000" w:rsidR="00000000" w:rsidRPr="00000000">
        <w:rPr>
          <w:rtl w:val="0"/>
        </w:rPr>
        <w:t xml:space="preserve">As demais subações não tiveram execução de suas metas, que envolviam a aquisição de kits de literatura afro-brasileira para 305 escolas e a realização de um evento.</w:t>
      </w:r>
    </w:p>
    <w:p w:rsidR="00000000" w:rsidDel="00000000" w:rsidP="00000000" w:rsidRDefault="00000000" w:rsidRPr="00000000" w14:paraId="0000028E">
      <w:pPr>
        <w:contextualSpacing w:val="0"/>
        <w:rPr>
          <w:b w:val="1"/>
        </w:rPr>
      </w:pPr>
      <w:r w:rsidDel="00000000" w:rsidR="00000000" w:rsidRPr="00000000">
        <w:rPr>
          <w:rtl w:val="0"/>
        </w:rPr>
        <w:t xml:space="preserve">Na ação de Apoio a alunos com deficiência no cotidiano escolar (2701), para a subação de Promoção da escolarização com práticas pedagógicas inclusivas e acessibilidade (1), o poder público alega o atendimento a 4.608 estudantes, dentro da previsão de 5.099 da meta original. </w:t>
      </w:r>
      <w:r w:rsidDel="00000000" w:rsidR="00000000" w:rsidRPr="00000000">
        <w:rPr>
          <w:b w:val="1"/>
          <w:rtl w:val="0"/>
        </w:rPr>
        <w:t xml:space="preserve">Reforçamos que não há clareza sobre a que tipo de atendimento essa meta física se refere. Além disso, é importante destacar que o cumprimento da meta foi feito sem que houvesse empenho de recursos para a subação. </w:t>
      </w:r>
      <w:r w:rsidDel="00000000" w:rsidR="00000000" w:rsidRPr="00000000">
        <w:rPr>
          <w:rtl w:val="0"/>
        </w:rPr>
        <w:t xml:space="preserve">Para o transporte escolar, estava previsto o atendimento a 510 estudantes, tendo sido atendidos 1.008, segundo a prefeitura, por aumento de demanda. Esse </w:t>
      </w:r>
      <w:r w:rsidDel="00000000" w:rsidR="00000000" w:rsidRPr="00000000">
        <w:rPr>
          <w:b w:val="1"/>
          <w:rtl w:val="0"/>
        </w:rPr>
        <w:t xml:space="preserve">aumento de demanda também se reflete na extrapolação dos recursos orçados para a subação</w:t>
      </w:r>
      <w:r w:rsidDel="00000000" w:rsidR="00000000" w:rsidRPr="00000000">
        <w:rPr>
          <w:rtl w:val="0"/>
        </w:rPr>
        <w:t xml:space="preserve">. Na subação de Atendimento educacional especializado na rede privada (3), estava previsto o atendimento a 60 estudantes, dos quais 40 foram atendidos. </w:t>
      </w:r>
      <w:r w:rsidDel="00000000" w:rsidR="00000000" w:rsidRPr="00000000">
        <w:rPr>
          <w:b w:val="1"/>
          <w:rtl w:val="0"/>
        </w:rPr>
        <w:t xml:space="preserve">Também não há clareza sobre a  qual atendimento essa meta se refere e qual a sua importância. </w:t>
      </w:r>
      <w:r w:rsidDel="00000000" w:rsidR="00000000" w:rsidRPr="00000000">
        <w:rPr>
          <w:rtl w:val="0"/>
        </w:rPr>
        <w:t xml:space="preserve">Quanto às subações 4 e 5 (Fornecimento de kits escolares e Parcerias com as instituições da sociedade civil, respectivamente), 5.099 estudantes </w:t>
      </w:r>
      <w:r w:rsidDel="00000000" w:rsidR="00000000" w:rsidRPr="00000000">
        <w:rPr>
          <w:rtl w:val="0"/>
        </w:rPr>
        <w:t xml:space="preserve">devem</w:t>
      </w:r>
      <w:r w:rsidDel="00000000" w:rsidR="00000000" w:rsidRPr="00000000">
        <w:rPr>
          <w:rtl w:val="0"/>
        </w:rPr>
        <w:t xml:space="preserve"> ser atendidos, mas </w:t>
      </w:r>
      <w:r w:rsidDel="00000000" w:rsidR="00000000" w:rsidRPr="00000000">
        <w:rPr>
          <w:b w:val="1"/>
          <w:rtl w:val="0"/>
        </w:rPr>
        <w:t xml:space="preserve">a execução da meta física, até agora, foi nula.</w:t>
      </w:r>
    </w:p>
    <w:p w:rsidR="00000000" w:rsidDel="00000000" w:rsidP="00000000" w:rsidRDefault="00000000" w:rsidRPr="00000000" w14:paraId="0000028F">
      <w:pPr>
        <w:pStyle w:val="Heading2"/>
        <w:contextualSpacing w:val="0"/>
        <w:rPr/>
      </w:pPr>
      <w:bookmarkStart w:colFirst="0" w:colLast="0" w:name="_19c6y18" w:id="24"/>
      <w:bookmarkEnd w:id="24"/>
      <w:r w:rsidDel="00000000" w:rsidR="00000000" w:rsidRPr="00000000">
        <w:rPr>
          <w:rtl w:val="0"/>
        </w:rPr>
        <w:t xml:space="preserve">4.3. Programa de Gestão da Política do Ensino Fundamental (168)</w:t>
      </w:r>
    </w:p>
    <w:p w:rsidR="00000000" w:rsidDel="00000000" w:rsidP="00000000" w:rsidRDefault="00000000" w:rsidRPr="00000000" w14:paraId="00000290">
      <w:pPr>
        <w:contextualSpacing w:val="0"/>
        <w:rPr/>
      </w:pPr>
      <w:r w:rsidDel="00000000" w:rsidR="00000000" w:rsidRPr="00000000">
        <w:rPr>
          <w:rtl w:val="0"/>
        </w:rPr>
        <w:t xml:space="preserve">O Programa - Gestão da Política do Ensino Fundamental (168) tem como objetivo “ofertar o Ensino Fundamental na Rede Municipal de Educação, consolidando programas, projetos e outras ações que visem ao fortalecimento de uma educação de qualidade social, ampliando e qualificando a Política de Educação Integral”. O público-alvo é definido como  “estudantes e comunidade escolar” e o órgão responsável por sua administração é a Secretaria Municipal de Educação.</w:t>
      </w:r>
    </w:p>
    <w:p w:rsidR="00000000" w:rsidDel="00000000" w:rsidP="00000000" w:rsidRDefault="00000000" w:rsidRPr="00000000" w14:paraId="00000291">
      <w:pPr>
        <w:contextualSpacing w:val="0"/>
        <w:rPr/>
      </w:pPr>
      <w:r w:rsidDel="00000000" w:rsidR="00000000" w:rsidRPr="00000000">
        <w:rPr>
          <w:rtl w:val="0"/>
        </w:rPr>
        <w:t xml:space="preserve">Diferente dos outros programas, possui indicadores. São eles: o Índice de Desenvolvimento da Educação Básica (Ideb); o número de alunos atendidos no Programa Escola Integrada; o percentual de estudantes de até oito anos de idade com proficiência em leitura; e o </w:t>
      </w:r>
      <w:r w:rsidDel="00000000" w:rsidR="00000000" w:rsidRPr="00000000">
        <w:rPr>
          <w:rtl w:val="0"/>
        </w:rPr>
        <w:t xml:space="preserve">percentual de estudantes de até 8 anos de idade com proficiência em escrita</w:t>
      </w:r>
      <w:r w:rsidDel="00000000" w:rsidR="00000000" w:rsidRPr="00000000">
        <w:rPr>
          <w:rtl w:val="0"/>
        </w:rPr>
        <w:t xml:space="preserve">. Abaixo, transcrevemos as metas propostas para cada indicador.</w:t>
      </w:r>
    </w:p>
    <w:p w:rsidR="00000000" w:rsidDel="00000000" w:rsidP="00000000" w:rsidRDefault="00000000" w:rsidRPr="00000000" w14:paraId="00000292">
      <w:pPr>
        <w:contextualSpacing w:val="0"/>
        <w:jc w:val="center"/>
        <w:rPr>
          <w:b w:val="1"/>
        </w:rPr>
      </w:pPr>
      <w:r w:rsidDel="00000000" w:rsidR="00000000" w:rsidRPr="00000000">
        <w:rPr>
          <w:b w:val="1"/>
          <w:rtl w:val="0"/>
        </w:rPr>
        <w:t xml:space="preserve">Tabela 7 - Índice de Desenvolvimento da Educação Básica (Ideb) </w:t>
      </w:r>
    </w:p>
    <w:p w:rsidR="00000000" w:rsidDel="00000000" w:rsidP="00000000" w:rsidRDefault="00000000" w:rsidRPr="00000000" w14:paraId="00000293">
      <w:pPr>
        <w:contextualSpacing w:val="0"/>
        <w:jc w:val="center"/>
        <w:rPr>
          <w:b w:val="1"/>
        </w:rPr>
      </w:pPr>
      <w:r w:rsidDel="00000000" w:rsidR="00000000" w:rsidRPr="00000000">
        <w:rPr>
          <w:b w:val="1"/>
          <w:rtl w:val="0"/>
        </w:rPr>
        <w:t xml:space="preserve">PPAG 2018-2021 - BH</w:t>
      </w:r>
      <w:r w:rsidDel="00000000" w:rsidR="00000000" w:rsidRPr="00000000">
        <w:rPr>
          <w:rtl w:val="0"/>
        </w:rPr>
      </w:r>
    </w:p>
    <w:p w:rsidR="00000000" w:rsidDel="00000000" w:rsidP="00000000" w:rsidRDefault="00000000" w:rsidRPr="00000000" w14:paraId="00000294">
      <w:pPr>
        <w:ind w:left="0" w:firstLine="0"/>
        <w:contextualSpacing w:val="0"/>
        <w:jc w:val="left"/>
        <w:rPr>
          <w:b w:val="1"/>
        </w:rPr>
      </w:pPr>
      <w:r w:rsidDel="00000000" w:rsidR="00000000" w:rsidRPr="00000000">
        <w:rPr>
          <w:rtl w:val="0"/>
        </w:rPr>
      </w:r>
    </w:p>
    <w:tbl>
      <w:tblPr>
        <w:tblStyle w:val="Table7"/>
        <w:tblW w:w="103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005"/>
        <w:gridCol w:w="1185"/>
        <w:gridCol w:w="1035"/>
        <w:gridCol w:w="750"/>
        <w:gridCol w:w="780"/>
        <w:gridCol w:w="720"/>
        <w:gridCol w:w="735"/>
        <w:gridCol w:w="1995"/>
        <w:tblGridChange w:id="0">
          <w:tblGrid>
            <w:gridCol w:w="2115"/>
            <w:gridCol w:w="1005"/>
            <w:gridCol w:w="1185"/>
            <w:gridCol w:w="1035"/>
            <w:gridCol w:w="750"/>
            <w:gridCol w:w="780"/>
            <w:gridCol w:w="720"/>
            <w:gridCol w:w="735"/>
            <w:gridCol w:w="1995"/>
          </w:tblGrid>
        </w:tblGridChange>
      </w:tblGrid>
      <w:tr>
        <w:trPr>
          <w:trHeight w:val="78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5">
            <w:pPr>
              <w:spacing w:before="0" w:lineRule="auto"/>
              <w:ind w:firstLine="0"/>
              <w:contextualSpacing w:val="0"/>
              <w:jc w:val="center"/>
              <w:rPr>
                <w:b w:val="1"/>
                <w:sz w:val="18"/>
                <w:szCs w:val="18"/>
              </w:rPr>
            </w:pPr>
            <w:r w:rsidDel="00000000" w:rsidR="00000000" w:rsidRPr="00000000">
              <w:rPr>
                <w:b w:val="1"/>
                <w:sz w:val="18"/>
                <w:szCs w:val="18"/>
                <w:rtl w:val="0"/>
              </w:rPr>
              <w:t xml:space="preserve">Descrição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6">
            <w:pPr>
              <w:spacing w:before="0" w:lineRule="auto"/>
              <w:ind w:firstLine="0"/>
              <w:contextualSpacing w:val="0"/>
              <w:jc w:val="center"/>
              <w:rPr>
                <w:b w:val="1"/>
                <w:sz w:val="18"/>
                <w:szCs w:val="18"/>
              </w:rPr>
            </w:pPr>
            <w:r w:rsidDel="00000000" w:rsidR="00000000" w:rsidRPr="00000000">
              <w:rPr>
                <w:b w:val="1"/>
                <w:sz w:val="18"/>
                <w:szCs w:val="18"/>
                <w:rtl w:val="0"/>
              </w:rPr>
              <w:t xml:space="preserve">Tipo de índice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7">
            <w:pPr>
              <w:spacing w:before="0" w:lineRule="auto"/>
              <w:ind w:firstLine="0"/>
              <w:contextualSpacing w:val="0"/>
              <w:jc w:val="center"/>
              <w:rPr>
                <w:b w:val="1"/>
                <w:sz w:val="18"/>
                <w:szCs w:val="18"/>
              </w:rPr>
            </w:pPr>
            <w:r w:rsidDel="00000000" w:rsidR="00000000" w:rsidRPr="00000000">
              <w:rPr>
                <w:b w:val="1"/>
                <w:sz w:val="18"/>
                <w:szCs w:val="18"/>
                <w:rtl w:val="0"/>
              </w:rPr>
              <w:t xml:space="preserve">Índice referência</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8">
            <w:pPr>
              <w:spacing w:before="0" w:lineRule="auto"/>
              <w:ind w:firstLine="0"/>
              <w:contextualSpacing w:val="0"/>
              <w:jc w:val="center"/>
              <w:rPr>
                <w:b w:val="1"/>
                <w:sz w:val="18"/>
                <w:szCs w:val="18"/>
              </w:rPr>
            </w:pPr>
            <w:r w:rsidDel="00000000" w:rsidR="00000000" w:rsidRPr="00000000">
              <w:rPr>
                <w:b w:val="1"/>
                <w:sz w:val="18"/>
                <w:szCs w:val="18"/>
                <w:rtl w:val="0"/>
              </w:rPr>
              <w:t xml:space="preserve">Data apuração índice</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299">
            <w:pPr>
              <w:spacing w:before="0" w:lineRule="auto"/>
              <w:ind w:firstLine="0"/>
              <w:contextualSpacing w:val="0"/>
              <w:jc w:val="center"/>
              <w:rPr>
                <w:b w:val="1"/>
                <w:sz w:val="18"/>
                <w:szCs w:val="18"/>
              </w:rPr>
            </w:pPr>
            <w:r w:rsidDel="00000000" w:rsidR="00000000" w:rsidRPr="00000000">
              <w:rPr>
                <w:rtl w:val="0"/>
              </w:rPr>
            </w:r>
          </w:p>
          <w:p w:rsidR="00000000" w:rsidDel="00000000" w:rsidP="00000000" w:rsidRDefault="00000000" w:rsidRPr="00000000" w14:paraId="0000029A">
            <w:pPr>
              <w:spacing w:before="0" w:lineRule="auto"/>
              <w:ind w:firstLine="0"/>
              <w:contextualSpacing w:val="0"/>
              <w:jc w:val="center"/>
              <w:rPr>
                <w:b w:val="1"/>
                <w:sz w:val="18"/>
                <w:szCs w:val="18"/>
              </w:rPr>
            </w:pPr>
            <w:r w:rsidDel="00000000" w:rsidR="00000000" w:rsidRPr="00000000">
              <w:rPr>
                <w:b w:val="1"/>
                <w:sz w:val="18"/>
                <w:szCs w:val="18"/>
                <w:rtl w:val="0"/>
              </w:rPr>
              <w:t xml:space="preserve">        Índice esperado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E">
            <w:pPr>
              <w:spacing w:before="0" w:lineRule="auto"/>
              <w:ind w:firstLine="0"/>
              <w:contextualSpacing w:val="0"/>
              <w:jc w:val="center"/>
              <w:rPr>
                <w:b w:val="1"/>
                <w:sz w:val="18"/>
                <w:szCs w:val="18"/>
              </w:rPr>
            </w:pPr>
            <w:r w:rsidDel="00000000" w:rsidR="00000000" w:rsidRPr="00000000">
              <w:rPr>
                <w:b w:val="1"/>
                <w:sz w:val="18"/>
                <w:szCs w:val="18"/>
                <w:rtl w:val="0"/>
              </w:rPr>
              <w:t xml:space="preserve">Fonte dos dados</w:t>
            </w:r>
          </w:p>
        </w:tc>
      </w:tr>
      <w:tr>
        <w:trPr>
          <w:trHeight w:val="7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F">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0">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1">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2">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A3">
            <w:pPr>
              <w:spacing w:before="0" w:lineRule="auto"/>
              <w:ind w:firstLine="0"/>
              <w:contextualSpacing w:val="0"/>
              <w:jc w:val="center"/>
              <w:rPr>
                <w:b w:val="1"/>
                <w:sz w:val="18"/>
                <w:szCs w:val="18"/>
              </w:rPr>
            </w:pPr>
            <w:r w:rsidDel="00000000" w:rsidR="00000000" w:rsidRPr="00000000">
              <w:rPr>
                <w:b w:val="1"/>
                <w:sz w:val="18"/>
                <w:szCs w:val="18"/>
                <w:rtl w:val="0"/>
              </w:rPr>
              <w:t xml:space="preserve">2018</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A4">
            <w:pPr>
              <w:spacing w:before="0" w:lineRule="auto"/>
              <w:ind w:firstLine="0"/>
              <w:contextualSpacing w:val="0"/>
              <w:jc w:val="center"/>
              <w:rPr>
                <w:b w:val="1"/>
                <w:sz w:val="18"/>
                <w:szCs w:val="18"/>
              </w:rPr>
            </w:pPr>
            <w:r w:rsidDel="00000000" w:rsidR="00000000" w:rsidRPr="00000000">
              <w:rPr>
                <w:b w:val="1"/>
                <w:sz w:val="18"/>
                <w:szCs w:val="18"/>
                <w:rtl w:val="0"/>
              </w:rPr>
              <w:t xml:space="preserve">2019</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A5">
            <w:pPr>
              <w:spacing w:before="0" w:lineRule="auto"/>
              <w:ind w:firstLine="0"/>
              <w:contextualSpacing w:val="0"/>
              <w:jc w:val="center"/>
              <w:rPr>
                <w:b w:val="1"/>
                <w:sz w:val="18"/>
                <w:szCs w:val="18"/>
              </w:rPr>
            </w:pPr>
            <w:r w:rsidDel="00000000" w:rsidR="00000000" w:rsidRPr="00000000">
              <w:rPr>
                <w:b w:val="1"/>
                <w:sz w:val="18"/>
                <w:szCs w:val="18"/>
                <w:rtl w:val="0"/>
              </w:rPr>
              <w:t xml:space="preserve">2020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A6">
            <w:pPr>
              <w:spacing w:before="0" w:lineRule="auto"/>
              <w:ind w:firstLine="0"/>
              <w:contextualSpacing w:val="0"/>
              <w:jc w:val="center"/>
              <w:rPr>
                <w:b w:val="1"/>
                <w:sz w:val="18"/>
                <w:szCs w:val="18"/>
              </w:rPr>
            </w:pPr>
            <w:r w:rsidDel="00000000" w:rsidR="00000000" w:rsidRPr="00000000">
              <w:rPr>
                <w:b w:val="1"/>
                <w:sz w:val="18"/>
                <w:szCs w:val="18"/>
                <w:rtl w:val="0"/>
              </w:rPr>
              <w:t xml:space="preserve">2021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7">
            <w:pPr>
              <w:widowControl w:val="0"/>
              <w:spacing w:before="0" w:lineRule="auto"/>
              <w:contextualSpacing w:val="0"/>
              <w:rPr>
                <w:rFonts w:ascii="Calibri" w:cs="Calibri" w:eastAsia="Calibri" w:hAnsi="Calibri"/>
                <w:b w:val="1"/>
                <w:highlight w:val="white"/>
              </w:rPr>
            </w:pPr>
            <w:r w:rsidDel="00000000" w:rsidR="00000000" w:rsidRPr="00000000">
              <w:rPr>
                <w:rtl w:val="0"/>
              </w:rPr>
            </w:r>
          </w:p>
        </w:tc>
      </w:tr>
      <w:t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8">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9">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A">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B">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C">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D">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E">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F">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0">
            <w:pPr>
              <w:widowControl w:val="0"/>
              <w:spacing w:before="0" w:lineRule="auto"/>
              <w:contextualSpacing w:val="0"/>
              <w:rPr>
                <w:rFonts w:ascii="Calibri" w:cs="Calibri" w:eastAsia="Calibri" w:hAnsi="Calibri"/>
                <w:b w:val="1"/>
                <w:highlight w:val="white"/>
              </w:rPr>
            </w:pPr>
            <w:r w:rsidDel="00000000" w:rsidR="00000000" w:rsidRPr="00000000">
              <w:rPr>
                <w:rtl w:val="0"/>
              </w:rPr>
            </w:r>
          </w:p>
        </w:tc>
      </w:tr>
      <w:tr>
        <w:trPr>
          <w:trHeight w:val="9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2B1">
            <w:pPr>
              <w:spacing w:before="0" w:lineRule="auto"/>
              <w:ind w:firstLine="0"/>
              <w:contextualSpacing w:val="0"/>
              <w:jc w:val="center"/>
              <w:rPr>
                <w:sz w:val="18"/>
                <w:szCs w:val="18"/>
              </w:rPr>
            </w:pPr>
            <w:r w:rsidDel="00000000" w:rsidR="00000000" w:rsidRPr="00000000">
              <w:rPr>
                <w:sz w:val="18"/>
                <w:szCs w:val="18"/>
                <w:rtl w:val="0"/>
              </w:rPr>
              <w:t xml:space="preserve">Índice de Desenvolvimento da Educação Básica (Ideb) - Anos Iniciais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2">
            <w:pPr>
              <w:spacing w:before="0" w:lineRule="auto"/>
              <w:ind w:firstLine="0"/>
              <w:contextualSpacing w:val="0"/>
              <w:jc w:val="center"/>
              <w:rPr>
                <w:sz w:val="18"/>
                <w:szCs w:val="18"/>
              </w:rPr>
            </w:pPr>
            <w:r w:rsidDel="00000000" w:rsidR="00000000" w:rsidRPr="00000000">
              <w:rPr>
                <w:sz w:val="18"/>
                <w:szCs w:val="18"/>
                <w:rtl w:val="0"/>
              </w:rPr>
              <w:t xml:space="preserve">Índice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3">
            <w:pPr>
              <w:spacing w:before="0" w:lineRule="auto"/>
              <w:ind w:firstLine="0"/>
              <w:contextualSpacing w:val="0"/>
              <w:jc w:val="center"/>
              <w:rPr>
                <w:sz w:val="18"/>
                <w:szCs w:val="18"/>
              </w:rPr>
            </w:pPr>
            <w:r w:rsidDel="00000000" w:rsidR="00000000" w:rsidRPr="00000000">
              <w:rPr>
                <w:sz w:val="18"/>
                <w:szCs w:val="18"/>
                <w:rtl w:val="0"/>
              </w:rPr>
              <w:t xml:space="preserve">5,90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4">
            <w:pPr>
              <w:spacing w:before="0" w:lineRule="auto"/>
              <w:ind w:firstLine="0"/>
              <w:contextualSpacing w:val="0"/>
              <w:jc w:val="center"/>
              <w:rPr>
                <w:sz w:val="18"/>
                <w:szCs w:val="18"/>
              </w:rPr>
            </w:pPr>
            <w:r w:rsidDel="00000000" w:rsidR="00000000" w:rsidRPr="00000000">
              <w:rPr>
                <w:sz w:val="18"/>
                <w:szCs w:val="18"/>
                <w:rtl w:val="0"/>
              </w:rPr>
              <w:t xml:space="preserve">12/2015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5">
            <w:pPr>
              <w:spacing w:before="0" w:lineRule="auto"/>
              <w:ind w:firstLine="0"/>
              <w:contextualSpacing w:val="0"/>
              <w:jc w:val="center"/>
              <w:rPr>
                <w:sz w:val="18"/>
                <w:szCs w:val="18"/>
              </w:rPr>
            </w:pPr>
            <w:r w:rsidDel="00000000" w:rsidR="00000000" w:rsidRPr="00000000">
              <w:rPr>
                <w:sz w:val="18"/>
                <w:szCs w:val="18"/>
                <w:rtl w:val="0"/>
              </w:rPr>
              <w:t xml:space="preserve">6,10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6">
            <w:pPr>
              <w:spacing w:before="0" w:lineRule="auto"/>
              <w:ind w:firstLine="0"/>
              <w:contextualSpacing w:val="0"/>
              <w:jc w:val="center"/>
              <w:rPr>
                <w:sz w:val="18"/>
                <w:szCs w:val="18"/>
              </w:rPr>
            </w:pPr>
            <w:r w:rsidDel="00000000" w:rsidR="00000000" w:rsidRPr="00000000">
              <w:rPr>
                <w:sz w:val="18"/>
                <w:szCs w:val="18"/>
                <w:rtl w:val="0"/>
              </w:rPr>
              <w:t xml:space="preserve">6,40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7">
            <w:pPr>
              <w:spacing w:before="0" w:lineRule="auto"/>
              <w:ind w:firstLine="0"/>
              <w:contextualSpacing w:val="0"/>
              <w:jc w:val="center"/>
              <w:rPr>
                <w:sz w:val="18"/>
                <w:szCs w:val="18"/>
              </w:rPr>
            </w:pPr>
            <w:r w:rsidDel="00000000" w:rsidR="00000000" w:rsidRPr="00000000">
              <w:rPr>
                <w:sz w:val="18"/>
                <w:szCs w:val="18"/>
                <w:rtl w:val="0"/>
              </w:rPr>
              <w:t xml:space="preserve">6,40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8">
            <w:pPr>
              <w:spacing w:before="0" w:lineRule="auto"/>
              <w:ind w:firstLine="0"/>
              <w:contextualSpacing w:val="0"/>
              <w:jc w:val="center"/>
              <w:rPr>
                <w:sz w:val="18"/>
                <w:szCs w:val="18"/>
              </w:rPr>
            </w:pPr>
            <w:r w:rsidDel="00000000" w:rsidR="00000000" w:rsidRPr="00000000">
              <w:rPr>
                <w:sz w:val="18"/>
                <w:szCs w:val="18"/>
                <w:rtl w:val="0"/>
              </w:rPr>
              <w:t xml:space="preserve">6,60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9">
            <w:pPr>
              <w:spacing w:before="0" w:lineRule="auto"/>
              <w:ind w:firstLine="0"/>
              <w:contextualSpacing w:val="0"/>
              <w:jc w:val="center"/>
              <w:rPr>
                <w:sz w:val="18"/>
                <w:szCs w:val="18"/>
              </w:rPr>
            </w:pPr>
            <w:r w:rsidDel="00000000" w:rsidR="00000000" w:rsidRPr="00000000">
              <w:rPr>
                <w:sz w:val="18"/>
                <w:szCs w:val="18"/>
                <w:rtl w:val="0"/>
              </w:rPr>
              <w:t xml:space="preserve">UO: 2200 - Secretaria Municipal de Educação </w:t>
            </w:r>
          </w:p>
        </w:tc>
      </w:tr>
      <w:tr>
        <w:trPr>
          <w:trHeight w:val="780" w:hRule="atLeast"/>
        </w:trPr>
        <w:tc>
          <w:tcPr>
            <w:gridSpan w:val="9"/>
            <w:shd w:fill="auto" w:val="clear"/>
            <w:tcMar>
              <w:top w:w="100.0" w:type="dxa"/>
              <w:left w:w="100.0" w:type="dxa"/>
              <w:bottom w:w="100.0" w:type="dxa"/>
              <w:right w:w="100.0" w:type="dxa"/>
            </w:tcMar>
            <w:vAlign w:val="center"/>
          </w:tcPr>
          <w:p w:rsidR="00000000" w:rsidDel="00000000" w:rsidP="00000000" w:rsidRDefault="00000000" w:rsidRPr="00000000" w14:paraId="000002BA">
            <w:pPr>
              <w:spacing w:before="0" w:lineRule="auto"/>
              <w:ind w:firstLine="0"/>
              <w:contextualSpacing w:val="0"/>
              <w:jc w:val="center"/>
              <w:rPr>
                <w:sz w:val="18"/>
                <w:szCs w:val="18"/>
              </w:rPr>
            </w:pPr>
            <w:r w:rsidDel="00000000" w:rsidR="00000000" w:rsidRPr="00000000">
              <w:rPr>
                <w:sz w:val="18"/>
                <w:szCs w:val="18"/>
                <w:rtl w:val="0"/>
              </w:rPr>
              <w:t xml:space="preserve">Forma de cálculo: média da proficiência em Língua Portuguesa e Matemática dos alunos x indicador de rendimentos baseado na taxa de aprovação da etapa de ensino dos alunos.</w:t>
            </w:r>
          </w:p>
          <w:p w:rsidR="00000000" w:rsidDel="00000000" w:rsidP="00000000" w:rsidRDefault="00000000" w:rsidRPr="00000000" w14:paraId="000002BB">
            <w:pPr>
              <w:spacing w:before="0" w:lineRule="auto"/>
              <w:ind w:firstLine="0"/>
              <w:contextualSpacing w:val="0"/>
              <w:jc w:val="center"/>
              <w:rPr>
                <w:sz w:val="18"/>
                <w:szCs w:val="18"/>
              </w:rPr>
            </w:pPr>
            <w:r w:rsidDel="00000000" w:rsidR="00000000" w:rsidRPr="00000000">
              <w:rPr>
                <w:sz w:val="18"/>
                <w:szCs w:val="18"/>
                <w:rtl w:val="0"/>
              </w:rPr>
              <w:t xml:space="preserve">[Atenção: indicador atualizado a cada 2 anos, é informado o último valor disponível]. </w:t>
            </w:r>
          </w:p>
          <w:p w:rsidR="00000000" w:rsidDel="00000000" w:rsidP="00000000" w:rsidRDefault="00000000" w:rsidRPr="00000000" w14:paraId="000002BC">
            <w:pPr>
              <w:spacing w:before="0" w:lineRule="auto"/>
              <w:ind w:firstLine="0"/>
              <w:contextualSpacing w:val="0"/>
              <w:jc w:val="center"/>
              <w:rPr>
                <w:sz w:val="18"/>
                <w:szCs w:val="18"/>
              </w:rPr>
            </w:pPr>
            <w:r w:rsidDel="00000000" w:rsidR="00000000" w:rsidRPr="00000000">
              <w:rPr>
                <w:sz w:val="18"/>
                <w:szCs w:val="18"/>
                <w:rtl w:val="0"/>
              </w:rPr>
              <w:t xml:space="preserve">Observação: Fonte original dos dados: MEC/Inep.</w:t>
            </w:r>
          </w:p>
        </w:tc>
      </w:tr>
      <w:tr>
        <w:trPr>
          <w:trHeight w:val="7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2C5">
            <w:pPr>
              <w:spacing w:before="0" w:lineRule="auto"/>
              <w:ind w:firstLine="0"/>
              <w:contextualSpacing w:val="0"/>
              <w:jc w:val="center"/>
              <w:rPr>
                <w:sz w:val="18"/>
                <w:szCs w:val="18"/>
              </w:rPr>
            </w:pPr>
            <w:r w:rsidDel="00000000" w:rsidR="00000000" w:rsidRPr="00000000">
              <w:rPr>
                <w:sz w:val="18"/>
                <w:szCs w:val="18"/>
                <w:rtl w:val="0"/>
              </w:rPr>
              <w:t xml:space="preserve">Índice de Desenvolvimento da Educação Básica (Ideb) - Anos Finais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6">
            <w:pPr>
              <w:spacing w:before="0" w:lineRule="auto"/>
              <w:ind w:firstLine="0"/>
              <w:contextualSpacing w:val="0"/>
              <w:jc w:val="center"/>
              <w:rPr>
                <w:sz w:val="18"/>
                <w:szCs w:val="18"/>
              </w:rPr>
            </w:pPr>
            <w:r w:rsidDel="00000000" w:rsidR="00000000" w:rsidRPr="00000000">
              <w:rPr>
                <w:sz w:val="18"/>
                <w:szCs w:val="18"/>
                <w:rtl w:val="0"/>
              </w:rPr>
              <w:t xml:space="preserve">índice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7">
            <w:pPr>
              <w:spacing w:before="0" w:lineRule="auto"/>
              <w:ind w:firstLine="0"/>
              <w:contextualSpacing w:val="0"/>
              <w:jc w:val="center"/>
              <w:rPr>
                <w:sz w:val="18"/>
                <w:szCs w:val="18"/>
              </w:rPr>
            </w:pPr>
            <w:r w:rsidDel="00000000" w:rsidR="00000000" w:rsidRPr="00000000">
              <w:rPr>
                <w:sz w:val="18"/>
                <w:szCs w:val="18"/>
                <w:rtl w:val="0"/>
              </w:rPr>
              <w:t xml:space="preserve">4,90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8">
            <w:pPr>
              <w:spacing w:before="0" w:lineRule="auto"/>
              <w:ind w:firstLine="0"/>
              <w:contextualSpacing w:val="0"/>
              <w:jc w:val="center"/>
              <w:rPr>
                <w:sz w:val="18"/>
                <w:szCs w:val="18"/>
              </w:rPr>
            </w:pPr>
            <w:r w:rsidDel="00000000" w:rsidR="00000000" w:rsidRPr="00000000">
              <w:rPr>
                <w:sz w:val="18"/>
                <w:szCs w:val="18"/>
                <w:rtl w:val="0"/>
              </w:rPr>
              <w:t xml:space="preserve">12/2015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9">
            <w:pPr>
              <w:spacing w:before="0" w:lineRule="auto"/>
              <w:ind w:firstLine="0"/>
              <w:contextualSpacing w:val="0"/>
              <w:jc w:val="center"/>
              <w:rPr>
                <w:sz w:val="18"/>
                <w:szCs w:val="18"/>
              </w:rPr>
            </w:pPr>
            <w:r w:rsidDel="00000000" w:rsidR="00000000" w:rsidRPr="00000000">
              <w:rPr>
                <w:sz w:val="18"/>
                <w:szCs w:val="18"/>
                <w:rtl w:val="0"/>
              </w:rPr>
              <w:t xml:space="preserve">5,10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A">
            <w:pPr>
              <w:spacing w:before="0" w:lineRule="auto"/>
              <w:ind w:firstLine="0"/>
              <w:contextualSpacing w:val="0"/>
              <w:jc w:val="center"/>
              <w:rPr>
                <w:sz w:val="18"/>
                <w:szCs w:val="18"/>
              </w:rPr>
            </w:pPr>
            <w:r w:rsidDel="00000000" w:rsidR="00000000" w:rsidRPr="00000000">
              <w:rPr>
                <w:sz w:val="18"/>
                <w:szCs w:val="18"/>
                <w:rtl w:val="0"/>
              </w:rPr>
              <w:t xml:space="preserve">5,40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B">
            <w:pPr>
              <w:spacing w:before="0" w:lineRule="auto"/>
              <w:ind w:firstLine="0"/>
              <w:contextualSpacing w:val="0"/>
              <w:jc w:val="center"/>
              <w:rPr>
                <w:sz w:val="18"/>
                <w:szCs w:val="18"/>
              </w:rPr>
            </w:pPr>
            <w:r w:rsidDel="00000000" w:rsidR="00000000" w:rsidRPr="00000000">
              <w:rPr>
                <w:sz w:val="18"/>
                <w:szCs w:val="18"/>
                <w:rtl w:val="0"/>
              </w:rPr>
              <w:t xml:space="preserve">5,40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C">
            <w:pPr>
              <w:spacing w:before="0" w:lineRule="auto"/>
              <w:ind w:firstLine="0"/>
              <w:contextualSpacing w:val="0"/>
              <w:jc w:val="center"/>
              <w:rPr>
                <w:sz w:val="18"/>
                <w:szCs w:val="18"/>
              </w:rPr>
            </w:pPr>
            <w:r w:rsidDel="00000000" w:rsidR="00000000" w:rsidRPr="00000000">
              <w:rPr>
                <w:sz w:val="18"/>
                <w:szCs w:val="18"/>
                <w:rtl w:val="0"/>
              </w:rPr>
              <w:t xml:space="preserve">5,60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D">
            <w:pPr>
              <w:spacing w:before="0" w:lineRule="auto"/>
              <w:ind w:firstLine="0"/>
              <w:contextualSpacing w:val="0"/>
              <w:jc w:val="center"/>
              <w:rPr>
                <w:sz w:val="18"/>
                <w:szCs w:val="18"/>
              </w:rPr>
            </w:pPr>
            <w:r w:rsidDel="00000000" w:rsidR="00000000" w:rsidRPr="00000000">
              <w:rPr>
                <w:sz w:val="18"/>
                <w:szCs w:val="18"/>
                <w:rtl w:val="0"/>
              </w:rPr>
              <w:t xml:space="preserve">UO: 2200 - Secretaria Municipal de Educação</w:t>
            </w:r>
          </w:p>
        </w:tc>
      </w:tr>
      <w:tr>
        <w:trPr>
          <w:trHeight w:val="760" w:hRule="atLeast"/>
        </w:trPr>
        <w:tc>
          <w:tcPr>
            <w:gridSpan w:val="9"/>
            <w:shd w:fill="auto" w:val="clear"/>
            <w:tcMar>
              <w:top w:w="100.0" w:type="dxa"/>
              <w:left w:w="100.0" w:type="dxa"/>
              <w:bottom w:w="100.0" w:type="dxa"/>
              <w:right w:w="100.0" w:type="dxa"/>
            </w:tcMar>
            <w:vAlign w:val="center"/>
          </w:tcPr>
          <w:p w:rsidR="00000000" w:rsidDel="00000000" w:rsidP="00000000" w:rsidRDefault="00000000" w:rsidRPr="00000000" w14:paraId="000002CE">
            <w:pPr>
              <w:spacing w:before="0" w:lineRule="auto"/>
              <w:ind w:firstLine="0"/>
              <w:contextualSpacing w:val="0"/>
              <w:jc w:val="center"/>
              <w:rPr>
                <w:sz w:val="18"/>
                <w:szCs w:val="18"/>
              </w:rPr>
            </w:pPr>
            <w:r w:rsidDel="00000000" w:rsidR="00000000" w:rsidRPr="00000000">
              <w:rPr>
                <w:sz w:val="18"/>
                <w:szCs w:val="18"/>
                <w:rtl w:val="0"/>
              </w:rPr>
              <w:t xml:space="preserve">Forma de cálculo: média da proficiência em Língua Portuguesa e Matemática dos alunos da </w:t>
            </w:r>
            <w:r w:rsidDel="00000000" w:rsidR="00000000" w:rsidRPr="00000000">
              <w:rPr>
                <w:sz w:val="18"/>
                <w:szCs w:val="18"/>
                <w:rtl w:val="0"/>
              </w:rPr>
              <w:t xml:space="preserve">unidade J</w:t>
            </w:r>
            <w:r w:rsidDel="00000000" w:rsidR="00000000" w:rsidRPr="00000000">
              <w:rPr>
                <w:sz w:val="18"/>
                <w:szCs w:val="18"/>
                <w:rtl w:val="0"/>
              </w:rPr>
              <w:t xml:space="preserve"> obtida em determinada edição do exame x indicador de rendimentos baseado na taxa de aprovação da etapa de ensino dos alunos da unidade J.</w:t>
            </w:r>
          </w:p>
          <w:p w:rsidR="00000000" w:rsidDel="00000000" w:rsidP="00000000" w:rsidRDefault="00000000" w:rsidRPr="00000000" w14:paraId="000002CF">
            <w:pPr>
              <w:spacing w:before="0" w:lineRule="auto"/>
              <w:ind w:firstLine="0"/>
              <w:contextualSpacing w:val="0"/>
              <w:jc w:val="center"/>
              <w:rPr>
                <w:sz w:val="18"/>
                <w:szCs w:val="18"/>
              </w:rPr>
            </w:pPr>
            <w:r w:rsidDel="00000000" w:rsidR="00000000" w:rsidRPr="00000000">
              <w:rPr>
                <w:sz w:val="18"/>
                <w:szCs w:val="18"/>
                <w:rtl w:val="0"/>
              </w:rPr>
              <w:t xml:space="preserve"> [Atenção: Indicador atualizado a cada 2 anos. É informado o último valor disponível] </w:t>
            </w:r>
          </w:p>
          <w:p w:rsidR="00000000" w:rsidDel="00000000" w:rsidP="00000000" w:rsidRDefault="00000000" w:rsidRPr="00000000" w14:paraId="000002D0">
            <w:pPr>
              <w:spacing w:before="0" w:lineRule="auto"/>
              <w:ind w:firstLine="0"/>
              <w:contextualSpacing w:val="0"/>
              <w:jc w:val="center"/>
              <w:rPr>
                <w:sz w:val="18"/>
                <w:szCs w:val="18"/>
              </w:rPr>
            </w:pPr>
            <w:r w:rsidDel="00000000" w:rsidR="00000000" w:rsidRPr="00000000">
              <w:rPr>
                <w:sz w:val="18"/>
                <w:szCs w:val="18"/>
                <w:rtl w:val="0"/>
              </w:rPr>
              <w:t xml:space="preserve">Observação: Fonte original dos dados: MEC/Inep.</w:t>
            </w:r>
          </w:p>
        </w:tc>
      </w:tr>
    </w:tbl>
    <w:p w:rsidR="00000000" w:rsidDel="00000000" w:rsidP="00000000" w:rsidRDefault="00000000" w:rsidRPr="00000000" w14:paraId="000002D9">
      <w:pPr>
        <w:contextualSpacing w:val="0"/>
        <w:jc w:val="center"/>
        <w:rPr>
          <w:rFonts w:ascii="Calibri" w:cs="Calibri" w:eastAsia="Calibri" w:hAnsi="Calibri"/>
          <w:b w:val="1"/>
        </w:rPr>
      </w:pPr>
      <w:r w:rsidDel="00000000" w:rsidR="00000000" w:rsidRPr="00000000">
        <w:rPr>
          <w:b w:val="1"/>
          <w:sz w:val="20"/>
          <w:szCs w:val="20"/>
          <w:rtl w:val="0"/>
        </w:rPr>
        <w:t xml:space="preserve">Fonte:</w:t>
      </w:r>
      <w:r w:rsidDel="00000000" w:rsidR="00000000" w:rsidRPr="00000000">
        <w:rPr>
          <w:sz w:val="20"/>
          <w:szCs w:val="20"/>
          <w:rtl w:val="0"/>
        </w:rPr>
        <w:t xml:space="preserve"> Relatório Analítico de Programas por Área de Resultado e Eixo (PPAG 2018-2021 - BH)</w:t>
      </w:r>
      <w:r w:rsidDel="00000000" w:rsidR="00000000" w:rsidRPr="00000000">
        <w:rPr>
          <w:sz w:val="20"/>
          <w:szCs w:val="20"/>
          <w:vertAlign w:val="superscript"/>
        </w:rPr>
        <w:footnoteReference w:customMarkFollows="0" w:id="9"/>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2DA">
      <w:pPr>
        <w:contextualSpacing w:val="0"/>
        <w:jc w:val="center"/>
        <w:rPr>
          <w:b w:val="1"/>
        </w:rPr>
      </w:pPr>
      <w:r w:rsidDel="00000000" w:rsidR="00000000" w:rsidRPr="00000000">
        <w:rPr>
          <w:b w:val="1"/>
          <w:rtl w:val="0"/>
        </w:rPr>
        <w:t xml:space="preserve">Tabela 8</w:t>
      </w:r>
      <w:r w:rsidDel="00000000" w:rsidR="00000000" w:rsidRPr="00000000">
        <w:rPr>
          <w:b w:val="1"/>
          <w:rtl w:val="0"/>
        </w:rPr>
        <w:t xml:space="preserve"> - Número de alunos atendidos no Programa Escola Integrada e percentual de estudantes de até oito anos de idade com proficiência em leitura </w:t>
      </w:r>
      <w:r w:rsidDel="00000000" w:rsidR="00000000" w:rsidRPr="00000000">
        <w:rPr>
          <w:b w:val="1"/>
          <w:rtl w:val="0"/>
        </w:rPr>
        <w:t xml:space="preserve">PPAG 2018-2021 - BH</w:t>
      </w:r>
      <w:r w:rsidDel="00000000" w:rsidR="00000000" w:rsidRPr="00000000">
        <w:rPr>
          <w:rtl w:val="0"/>
        </w:rPr>
      </w:r>
    </w:p>
    <w:p w:rsidR="00000000" w:rsidDel="00000000" w:rsidP="00000000" w:rsidRDefault="00000000" w:rsidRPr="00000000" w14:paraId="000002DB">
      <w:pPr>
        <w:contextualSpacing w:val="0"/>
        <w:jc w:val="center"/>
        <w:rPr>
          <w:b w:val="1"/>
        </w:rPr>
      </w:pPr>
      <w:r w:rsidDel="00000000" w:rsidR="00000000" w:rsidRPr="00000000">
        <w:rPr>
          <w:rtl w:val="0"/>
        </w:rPr>
      </w:r>
    </w:p>
    <w:tbl>
      <w:tblPr>
        <w:tblStyle w:val="Table8"/>
        <w:tblW w:w="104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900"/>
        <w:gridCol w:w="1140"/>
        <w:gridCol w:w="1020"/>
        <w:gridCol w:w="1200"/>
        <w:gridCol w:w="1305"/>
        <w:gridCol w:w="1110"/>
        <w:gridCol w:w="1095"/>
        <w:gridCol w:w="1080"/>
        <w:tblGridChange w:id="0">
          <w:tblGrid>
            <w:gridCol w:w="1620"/>
            <w:gridCol w:w="900"/>
            <w:gridCol w:w="1140"/>
            <w:gridCol w:w="1020"/>
            <w:gridCol w:w="1200"/>
            <w:gridCol w:w="1305"/>
            <w:gridCol w:w="1110"/>
            <w:gridCol w:w="1095"/>
            <w:gridCol w:w="1080"/>
          </w:tblGrid>
        </w:tblGridChange>
      </w:tblGrid>
      <w:tr>
        <w:trPr>
          <w:trHeight w:val="78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DC">
            <w:pPr>
              <w:spacing w:before="0" w:lineRule="auto"/>
              <w:ind w:firstLine="0"/>
              <w:contextualSpacing w:val="0"/>
              <w:jc w:val="center"/>
              <w:rPr>
                <w:b w:val="1"/>
                <w:sz w:val="18"/>
                <w:szCs w:val="18"/>
              </w:rPr>
            </w:pPr>
            <w:r w:rsidDel="00000000" w:rsidR="00000000" w:rsidRPr="00000000">
              <w:rPr>
                <w:b w:val="1"/>
                <w:sz w:val="18"/>
                <w:szCs w:val="18"/>
                <w:rtl w:val="0"/>
              </w:rPr>
              <w:t xml:space="preserve">Descrição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DD">
            <w:pPr>
              <w:spacing w:before="0" w:lineRule="auto"/>
              <w:ind w:firstLine="0"/>
              <w:contextualSpacing w:val="0"/>
              <w:jc w:val="center"/>
              <w:rPr>
                <w:b w:val="1"/>
                <w:sz w:val="18"/>
                <w:szCs w:val="18"/>
              </w:rPr>
            </w:pPr>
            <w:r w:rsidDel="00000000" w:rsidR="00000000" w:rsidRPr="00000000">
              <w:rPr>
                <w:b w:val="1"/>
                <w:sz w:val="18"/>
                <w:szCs w:val="18"/>
                <w:rtl w:val="0"/>
              </w:rPr>
              <w:t xml:space="preserve">Tipo de índice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DE">
            <w:pPr>
              <w:spacing w:before="0" w:lineRule="auto"/>
              <w:ind w:firstLine="0"/>
              <w:contextualSpacing w:val="0"/>
              <w:jc w:val="center"/>
              <w:rPr>
                <w:b w:val="1"/>
                <w:sz w:val="18"/>
                <w:szCs w:val="18"/>
              </w:rPr>
            </w:pPr>
            <w:r w:rsidDel="00000000" w:rsidR="00000000" w:rsidRPr="00000000">
              <w:rPr>
                <w:b w:val="1"/>
                <w:sz w:val="18"/>
                <w:szCs w:val="18"/>
                <w:rtl w:val="0"/>
              </w:rPr>
              <w:t xml:space="preserve">Índice referência</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DF">
            <w:pPr>
              <w:spacing w:before="0" w:lineRule="auto"/>
              <w:ind w:firstLine="0"/>
              <w:contextualSpacing w:val="0"/>
              <w:jc w:val="center"/>
              <w:rPr>
                <w:b w:val="1"/>
                <w:sz w:val="18"/>
                <w:szCs w:val="18"/>
              </w:rPr>
            </w:pPr>
            <w:r w:rsidDel="00000000" w:rsidR="00000000" w:rsidRPr="00000000">
              <w:rPr>
                <w:b w:val="1"/>
                <w:sz w:val="18"/>
                <w:szCs w:val="18"/>
                <w:rtl w:val="0"/>
              </w:rPr>
              <w:t xml:space="preserve">Data apuração índice</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2E0">
            <w:pPr>
              <w:spacing w:before="0" w:lineRule="auto"/>
              <w:ind w:firstLine="0"/>
              <w:contextualSpacing w:val="0"/>
              <w:jc w:val="center"/>
              <w:rPr>
                <w:b w:val="1"/>
                <w:sz w:val="18"/>
                <w:szCs w:val="18"/>
              </w:rPr>
            </w:pPr>
            <w:r w:rsidDel="00000000" w:rsidR="00000000" w:rsidRPr="00000000">
              <w:rPr>
                <w:rtl w:val="0"/>
              </w:rPr>
            </w:r>
          </w:p>
          <w:p w:rsidR="00000000" w:rsidDel="00000000" w:rsidP="00000000" w:rsidRDefault="00000000" w:rsidRPr="00000000" w14:paraId="000002E1">
            <w:pPr>
              <w:spacing w:before="0" w:lineRule="auto"/>
              <w:ind w:firstLine="0"/>
              <w:contextualSpacing w:val="0"/>
              <w:jc w:val="center"/>
              <w:rPr>
                <w:b w:val="1"/>
                <w:sz w:val="18"/>
                <w:szCs w:val="18"/>
              </w:rPr>
            </w:pPr>
            <w:r w:rsidDel="00000000" w:rsidR="00000000" w:rsidRPr="00000000">
              <w:rPr>
                <w:b w:val="1"/>
                <w:sz w:val="18"/>
                <w:szCs w:val="18"/>
                <w:rtl w:val="0"/>
              </w:rPr>
              <w:t xml:space="preserve">        Índice esperado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E5">
            <w:pPr>
              <w:spacing w:before="0" w:lineRule="auto"/>
              <w:ind w:firstLine="0"/>
              <w:contextualSpacing w:val="0"/>
              <w:jc w:val="center"/>
              <w:rPr>
                <w:b w:val="1"/>
                <w:sz w:val="18"/>
                <w:szCs w:val="18"/>
              </w:rPr>
            </w:pPr>
            <w:r w:rsidDel="00000000" w:rsidR="00000000" w:rsidRPr="00000000">
              <w:rPr>
                <w:b w:val="1"/>
                <w:sz w:val="18"/>
                <w:szCs w:val="18"/>
                <w:rtl w:val="0"/>
              </w:rPr>
              <w:t xml:space="preserve">Fonte dos dados</w:t>
            </w:r>
          </w:p>
        </w:tc>
      </w:tr>
      <w:tr>
        <w:trPr>
          <w:trHeight w:val="7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E6">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E7">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E8">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E9">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EA">
            <w:pPr>
              <w:spacing w:before="0" w:lineRule="auto"/>
              <w:ind w:firstLine="0"/>
              <w:contextualSpacing w:val="0"/>
              <w:jc w:val="center"/>
              <w:rPr>
                <w:b w:val="1"/>
                <w:sz w:val="18"/>
                <w:szCs w:val="18"/>
              </w:rPr>
            </w:pPr>
            <w:r w:rsidDel="00000000" w:rsidR="00000000" w:rsidRPr="00000000">
              <w:rPr>
                <w:b w:val="1"/>
                <w:sz w:val="18"/>
                <w:szCs w:val="18"/>
                <w:rtl w:val="0"/>
              </w:rPr>
              <w:t xml:space="preserve">2018</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EB">
            <w:pPr>
              <w:spacing w:before="0" w:lineRule="auto"/>
              <w:ind w:firstLine="0"/>
              <w:contextualSpacing w:val="0"/>
              <w:jc w:val="center"/>
              <w:rPr>
                <w:b w:val="1"/>
                <w:sz w:val="18"/>
                <w:szCs w:val="18"/>
              </w:rPr>
            </w:pPr>
            <w:r w:rsidDel="00000000" w:rsidR="00000000" w:rsidRPr="00000000">
              <w:rPr>
                <w:b w:val="1"/>
                <w:sz w:val="18"/>
                <w:szCs w:val="18"/>
                <w:rtl w:val="0"/>
              </w:rPr>
              <w:t xml:space="preserve">2019</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EC">
            <w:pPr>
              <w:spacing w:before="0" w:lineRule="auto"/>
              <w:ind w:firstLine="0"/>
              <w:contextualSpacing w:val="0"/>
              <w:jc w:val="center"/>
              <w:rPr>
                <w:b w:val="1"/>
                <w:sz w:val="18"/>
                <w:szCs w:val="18"/>
              </w:rPr>
            </w:pPr>
            <w:r w:rsidDel="00000000" w:rsidR="00000000" w:rsidRPr="00000000">
              <w:rPr>
                <w:b w:val="1"/>
                <w:sz w:val="18"/>
                <w:szCs w:val="18"/>
                <w:rtl w:val="0"/>
              </w:rPr>
              <w:t xml:space="preserve">2020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ED">
            <w:pPr>
              <w:spacing w:before="0" w:lineRule="auto"/>
              <w:ind w:firstLine="0"/>
              <w:contextualSpacing w:val="0"/>
              <w:jc w:val="center"/>
              <w:rPr>
                <w:b w:val="1"/>
                <w:sz w:val="18"/>
                <w:szCs w:val="18"/>
              </w:rPr>
            </w:pPr>
            <w:r w:rsidDel="00000000" w:rsidR="00000000" w:rsidRPr="00000000">
              <w:rPr>
                <w:b w:val="1"/>
                <w:sz w:val="18"/>
                <w:szCs w:val="18"/>
                <w:rtl w:val="0"/>
              </w:rPr>
              <w:t xml:space="preserve">2021</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EE">
            <w:pPr>
              <w:widowControl w:val="0"/>
              <w:spacing w:before="0" w:lineRule="auto"/>
              <w:contextualSpacing w:val="0"/>
              <w:rPr>
                <w:rFonts w:ascii="Calibri" w:cs="Calibri" w:eastAsia="Calibri" w:hAnsi="Calibri"/>
                <w:b w:val="1"/>
                <w:highlight w:val="white"/>
              </w:rPr>
            </w:pPr>
            <w:r w:rsidDel="00000000" w:rsidR="00000000" w:rsidRPr="00000000">
              <w:rPr>
                <w:rtl w:val="0"/>
              </w:rPr>
            </w:r>
          </w:p>
        </w:tc>
      </w:tr>
      <w:tr>
        <w:trPr>
          <w:trHeight w:val="1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EF">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0">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1">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2">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3">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4">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5">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6">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7">
            <w:pPr>
              <w:widowControl w:val="0"/>
              <w:spacing w:before="0" w:lineRule="auto"/>
              <w:contextualSpacing w:val="0"/>
              <w:rPr>
                <w:rFonts w:ascii="Calibri" w:cs="Calibri" w:eastAsia="Calibri" w:hAnsi="Calibri"/>
                <w:b w:val="1"/>
                <w:highlight w:val="white"/>
              </w:rPr>
            </w:pPr>
            <w:r w:rsidDel="00000000" w:rsidR="00000000" w:rsidRPr="00000000">
              <w:rPr>
                <w:rtl w:val="0"/>
              </w:rPr>
            </w:r>
          </w:p>
        </w:tc>
      </w:tr>
      <w:tr>
        <w:trPr>
          <w:trHeight w:val="90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2F8">
            <w:pPr>
              <w:spacing w:before="0" w:lineRule="auto"/>
              <w:ind w:firstLine="0"/>
              <w:contextualSpacing w:val="0"/>
              <w:jc w:val="center"/>
              <w:rPr>
                <w:sz w:val="18"/>
                <w:szCs w:val="18"/>
              </w:rPr>
            </w:pPr>
            <w:r w:rsidDel="00000000" w:rsidR="00000000" w:rsidRPr="00000000">
              <w:rPr>
                <w:sz w:val="18"/>
                <w:szCs w:val="18"/>
                <w:rtl w:val="0"/>
              </w:rPr>
              <w:t xml:space="preserve">Alunos atendidos no Programa Escola Integrada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9">
            <w:pPr>
              <w:spacing w:before="0" w:lineRule="auto"/>
              <w:ind w:firstLine="0"/>
              <w:contextualSpacing w:val="0"/>
              <w:jc w:val="center"/>
              <w:rPr>
                <w:sz w:val="18"/>
                <w:szCs w:val="18"/>
              </w:rPr>
            </w:pPr>
            <w:r w:rsidDel="00000000" w:rsidR="00000000" w:rsidRPr="00000000">
              <w:rPr>
                <w:sz w:val="18"/>
                <w:szCs w:val="18"/>
                <w:rtl w:val="0"/>
              </w:rPr>
              <w:t xml:space="preserve">Nº de alunos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A">
            <w:pPr>
              <w:spacing w:before="0" w:lineRule="auto"/>
              <w:ind w:firstLine="0"/>
              <w:contextualSpacing w:val="0"/>
              <w:jc w:val="center"/>
              <w:rPr>
                <w:sz w:val="18"/>
                <w:szCs w:val="18"/>
              </w:rPr>
            </w:pPr>
            <w:r w:rsidDel="00000000" w:rsidR="00000000" w:rsidRPr="00000000">
              <w:rPr>
                <w:sz w:val="18"/>
                <w:szCs w:val="18"/>
                <w:rtl w:val="0"/>
              </w:rPr>
              <w:t xml:space="preserve">48.182,00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B">
            <w:pPr>
              <w:spacing w:before="0" w:lineRule="auto"/>
              <w:ind w:firstLine="0"/>
              <w:contextualSpacing w:val="0"/>
              <w:jc w:val="center"/>
              <w:rPr>
                <w:sz w:val="18"/>
                <w:szCs w:val="18"/>
              </w:rPr>
            </w:pPr>
            <w:r w:rsidDel="00000000" w:rsidR="00000000" w:rsidRPr="00000000">
              <w:rPr>
                <w:sz w:val="18"/>
                <w:szCs w:val="18"/>
                <w:rtl w:val="0"/>
              </w:rPr>
              <w:t xml:space="preserve">12/2016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C">
            <w:pPr>
              <w:spacing w:before="0" w:lineRule="auto"/>
              <w:ind w:firstLine="0"/>
              <w:contextualSpacing w:val="0"/>
              <w:jc w:val="center"/>
              <w:rPr>
                <w:sz w:val="18"/>
                <w:szCs w:val="18"/>
              </w:rPr>
            </w:pPr>
            <w:r w:rsidDel="00000000" w:rsidR="00000000" w:rsidRPr="00000000">
              <w:rPr>
                <w:sz w:val="18"/>
                <w:szCs w:val="18"/>
                <w:rtl w:val="0"/>
              </w:rPr>
              <w:t xml:space="preserve">55.375,00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D">
            <w:pPr>
              <w:spacing w:before="0" w:lineRule="auto"/>
              <w:ind w:firstLine="0"/>
              <w:contextualSpacing w:val="0"/>
              <w:jc w:val="center"/>
              <w:rPr>
                <w:sz w:val="18"/>
                <w:szCs w:val="18"/>
              </w:rPr>
            </w:pPr>
            <w:r w:rsidDel="00000000" w:rsidR="00000000" w:rsidRPr="00000000">
              <w:rPr>
                <w:sz w:val="18"/>
                <w:szCs w:val="18"/>
                <w:rtl w:val="0"/>
              </w:rPr>
              <w:t xml:space="preserve">60.750,00</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E">
            <w:pPr>
              <w:spacing w:before="0" w:lineRule="auto"/>
              <w:ind w:firstLine="0"/>
              <w:contextualSpacing w:val="0"/>
              <w:jc w:val="center"/>
              <w:rPr>
                <w:sz w:val="18"/>
                <w:szCs w:val="18"/>
              </w:rPr>
            </w:pPr>
            <w:r w:rsidDel="00000000" w:rsidR="00000000" w:rsidRPr="00000000">
              <w:rPr>
                <w:sz w:val="18"/>
                <w:szCs w:val="18"/>
                <w:rtl w:val="0"/>
              </w:rPr>
              <w:t xml:space="preserve">66.125,00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F">
            <w:pPr>
              <w:spacing w:before="0" w:lineRule="auto"/>
              <w:ind w:firstLine="0"/>
              <w:contextualSpacing w:val="0"/>
              <w:jc w:val="center"/>
              <w:rPr>
                <w:sz w:val="18"/>
                <w:szCs w:val="18"/>
              </w:rPr>
            </w:pPr>
            <w:r w:rsidDel="00000000" w:rsidR="00000000" w:rsidRPr="00000000">
              <w:rPr>
                <w:sz w:val="18"/>
                <w:szCs w:val="18"/>
                <w:rtl w:val="0"/>
              </w:rPr>
              <w:t xml:space="preserve">71.600,00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0">
            <w:pPr>
              <w:spacing w:before="0" w:lineRule="auto"/>
              <w:ind w:firstLine="0"/>
              <w:contextualSpacing w:val="0"/>
              <w:jc w:val="center"/>
              <w:rPr>
                <w:sz w:val="18"/>
                <w:szCs w:val="18"/>
              </w:rPr>
            </w:pPr>
            <w:r w:rsidDel="00000000" w:rsidR="00000000" w:rsidRPr="00000000">
              <w:rPr>
                <w:sz w:val="18"/>
                <w:szCs w:val="18"/>
                <w:rtl w:val="0"/>
              </w:rPr>
              <w:t xml:space="preserve">UO: 2200 - Secretaria Municipal de Educação</w:t>
            </w:r>
          </w:p>
        </w:tc>
      </w:tr>
      <w:tr>
        <w:trPr>
          <w:trHeight w:val="780" w:hRule="atLeast"/>
        </w:trPr>
        <w:tc>
          <w:tcPr>
            <w:gridSpan w:val="9"/>
            <w:shd w:fill="auto" w:val="clear"/>
            <w:tcMar>
              <w:top w:w="100.0" w:type="dxa"/>
              <w:left w:w="100.0" w:type="dxa"/>
              <w:bottom w:w="100.0" w:type="dxa"/>
              <w:right w:w="100.0" w:type="dxa"/>
            </w:tcMar>
            <w:vAlign w:val="center"/>
          </w:tcPr>
          <w:p w:rsidR="00000000" w:rsidDel="00000000" w:rsidP="00000000" w:rsidRDefault="00000000" w:rsidRPr="00000000" w14:paraId="00000301">
            <w:pPr>
              <w:spacing w:before="0" w:lineRule="auto"/>
              <w:ind w:firstLine="0"/>
              <w:contextualSpacing w:val="0"/>
              <w:jc w:val="center"/>
              <w:rPr>
                <w:sz w:val="18"/>
                <w:szCs w:val="18"/>
              </w:rPr>
            </w:pPr>
            <w:r w:rsidDel="00000000" w:rsidR="00000000" w:rsidRPr="00000000">
              <w:rPr>
                <w:sz w:val="18"/>
                <w:szCs w:val="18"/>
                <w:rtl w:val="0"/>
              </w:rPr>
              <w:t xml:space="preserve">Forma de cálculo: número de alunos atendidos pelo Programa Escola Integrada. </w:t>
            </w:r>
          </w:p>
        </w:tc>
      </w:tr>
      <w:tr>
        <w:trPr>
          <w:trHeight w:val="7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30A">
            <w:pPr>
              <w:spacing w:before="0" w:lineRule="auto"/>
              <w:ind w:firstLine="0"/>
              <w:contextualSpacing w:val="0"/>
              <w:jc w:val="center"/>
              <w:rPr>
                <w:sz w:val="18"/>
                <w:szCs w:val="18"/>
              </w:rPr>
            </w:pPr>
            <w:r w:rsidDel="00000000" w:rsidR="00000000" w:rsidRPr="00000000">
              <w:rPr>
                <w:sz w:val="18"/>
                <w:szCs w:val="18"/>
                <w:rtl w:val="0"/>
              </w:rPr>
              <w:t xml:space="preserve">Percentual de estudantes de até 8 anos de idade com proficiência em leitura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B">
            <w:pPr>
              <w:spacing w:before="0" w:lineRule="auto"/>
              <w:ind w:firstLine="0"/>
              <w:contextualSpacing w:val="0"/>
              <w:jc w:val="center"/>
              <w:rPr>
                <w:sz w:val="18"/>
                <w:szCs w:val="18"/>
              </w:rPr>
            </w:pPr>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C">
            <w:pPr>
              <w:spacing w:before="0" w:lineRule="auto"/>
              <w:ind w:firstLine="0"/>
              <w:contextualSpacing w:val="0"/>
              <w:jc w:val="center"/>
              <w:rPr>
                <w:sz w:val="18"/>
                <w:szCs w:val="18"/>
              </w:rPr>
            </w:pPr>
            <w:r w:rsidDel="00000000" w:rsidR="00000000" w:rsidRPr="00000000">
              <w:rPr>
                <w:sz w:val="18"/>
                <w:szCs w:val="18"/>
                <w:rtl w:val="0"/>
              </w:rPr>
              <w:t xml:space="preserve">88,60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D">
            <w:pPr>
              <w:spacing w:before="0" w:lineRule="auto"/>
              <w:ind w:firstLine="0"/>
              <w:contextualSpacing w:val="0"/>
              <w:jc w:val="center"/>
              <w:rPr>
                <w:sz w:val="18"/>
                <w:szCs w:val="18"/>
              </w:rPr>
            </w:pPr>
            <w:r w:rsidDel="00000000" w:rsidR="00000000" w:rsidRPr="00000000">
              <w:rPr>
                <w:sz w:val="18"/>
                <w:szCs w:val="18"/>
                <w:rtl w:val="0"/>
              </w:rPr>
              <w:t xml:space="preserve">12/2014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E">
            <w:pPr>
              <w:spacing w:before="0" w:lineRule="auto"/>
              <w:ind w:firstLine="0"/>
              <w:contextualSpacing w:val="0"/>
              <w:jc w:val="center"/>
              <w:rPr>
                <w:sz w:val="18"/>
                <w:szCs w:val="18"/>
              </w:rPr>
            </w:pPr>
            <w:r w:rsidDel="00000000" w:rsidR="00000000" w:rsidRPr="00000000">
              <w:rPr>
                <w:sz w:val="18"/>
                <w:szCs w:val="18"/>
                <w:rtl w:val="0"/>
              </w:rPr>
              <w:t xml:space="preserve">93,60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F">
            <w:pPr>
              <w:spacing w:before="0" w:lineRule="auto"/>
              <w:ind w:firstLine="0"/>
              <w:contextualSpacing w:val="0"/>
              <w:jc w:val="center"/>
              <w:rPr>
                <w:sz w:val="18"/>
                <w:szCs w:val="18"/>
              </w:rPr>
            </w:pPr>
            <w:r w:rsidDel="00000000" w:rsidR="00000000" w:rsidRPr="00000000">
              <w:rPr>
                <w:sz w:val="18"/>
                <w:szCs w:val="18"/>
                <w:rtl w:val="0"/>
              </w:rPr>
              <w:t xml:space="preserve">98,10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0">
            <w:pPr>
              <w:spacing w:before="0" w:lineRule="auto"/>
              <w:ind w:firstLine="0"/>
              <w:contextualSpacing w:val="0"/>
              <w:jc w:val="center"/>
              <w:rPr>
                <w:sz w:val="18"/>
                <w:szCs w:val="18"/>
              </w:rPr>
            </w:pPr>
            <w:r w:rsidDel="00000000" w:rsidR="00000000" w:rsidRPr="00000000">
              <w:rPr>
                <w:sz w:val="18"/>
                <w:szCs w:val="18"/>
                <w:rtl w:val="0"/>
              </w:rPr>
              <w:t xml:space="preserve">98,10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1">
            <w:pPr>
              <w:spacing w:before="0" w:lineRule="auto"/>
              <w:ind w:firstLine="0"/>
              <w:contextualSpacing w:val="0"/>
              <w:jc w:val="center"/>
              <w:rPr>
                <w:sz w:val="18"/>
                <w:szCs w:val="18"/>
              </w:rPr>
            </w:pPr>
            <w:r w:rsidDel="00000000" w:rsidR="00000000" w:rsidRPr="00000000">
              <w:rPr>
                <w:sz w:val="18"/>
                <w:szCs w:val="18"/>
                <w:rtl w:val="0"/>
              </w:rPr>
              <w:t xml:space="preserve">100,00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2">
            <w:pPr>
              <w:spacing w:before="0" w:lineRule="auto"/>
              <w:ind w:firstLine="0"/>
              <w:contextualSpacing w:val="0"/>
              <w:jc w:val="center"/>
              <w:rPr>
                <w:sz w:val="18"/>
                <w:szCs w:val="18"/>
              </w:rPr>
            </w:pPr>
            <w:r w:rsidDel="00000000" w:rsidR="00000000" w:rsidRPr="00000000">
              <w:rPr>
                <w:sz w:val="18"/>
                <w:szCs w:val="18"/>
                <w:rtl w:val="0"/>
              </w:rPr>
              <w:t xml:space="preserve">UO: 2200 - Secretaria Municipal de Educação</w:t>
            </w:r>
          </w:p>
        </w:tc>
      </w:tr>
      <w:tr>
        <w:trPr>
          <w:trHeight w:val="760" w:hRule="atLeast"/>
        </w:trPr>
        <w:tc>
          <w:tcPr>
            <w:gridSpan w:val="9"/>
            <w:shd w:fill="auto" w:val="clear"/>
            <w:tcMar>
              <w:top w:w="100.0" w:type="dxa"/>
              <w:left w:w="100.0" w:type="dxa"/>
              <w:bottom w:w="100.0" w:type="dxa"/>
              <w:right w:w="100.0" w:type="dxa"/>
            </w:tcMar>
            <w:vAlign w:val="center"/>
          </w:tcPr>
          <w:p w:rsidR="00000000" w:rsidDel="00000000" w:rsidP="00000000" w:rsidRDefault="00000000" w:rsidRPr="00000000" w14:paraId="00000313">
            <w:pPr>
              <w:spacing w:before="0" w:lineRule="auto"/>
              <w:ind w:firstLine="0"/>
              <w:contextualSpacing w:val="0"/>
              <w:jc w:val="center"/>
              <w:rPr>
                <w:sz w:val="18"/>
                <w:szCs w:val="18"/>
              </w:rPr>
            </w:pPr>
            <w:r w:rsidDel="00000000" w:rsidR="00000000" w:rsidRPr="00000000">
              <w:rPr>
                <w:sz w:val="18"/>
                <w:szCs w:val="18"/>
                <w:rtl w:val="0"/>
              </w:rPr>
              <w:t xml:space="preserve">Forma de cálculo: estudantes de até 08 anos de idade com proficiência em leitura/total de estudantes de até 08 anos avaliados x 100.</w:t>
            </w:r>
          </w:p>
          <w:p w:rsidR="00000000" w:rsidDel="00000000" w:rsidP="00000000" w:rsidRDefault="00000000" w:rsidRPr="00000000" w14:paraId="00000314">
            <w:pPr>
              <w:spacing w:before="0" w:lineRule="auto"/>
              <w:ind w:firstLine="0"/>
              <w:contextualSpacing w:val="0"/>
              <w:jc w:val="center"/>
              <w:rPr>
                <w:sz w:val="18"/>
                <w:szCs w:val="18"/>
              </w:rPr>
            </w:pPr>
            <w:r w:rsidDel="00000000" w:rsidR="00000000" w:rsidRPr="00000000">
              <w:rPr>
                <w:rtl w:val="0"/>
              </w:rPr>
            </w:r>
          </w:p>
          <w:p w:rsidR="00000000" w:rsidDel="00000000" w:rsidP="00000000" w:rsidRDefault="00000000" w:rsidRPr="00000000" w14:paraId="00000315">
            <w:pPr>
              <w:spacing w:before="0" w:lineRule="auto"/>
              <w:ind w:firstLine="0"/>
              <w:contextualSpacing w:val="0"/>
              <w:jc w:val="center"/>
              <w:rPr>
                <w:sz w:val="18"/>
                <w:szCs w:val="18"/>
              </w:rPr>
            </w:pPr>
            <w:r w:rsidDel="00000000" w:rsidR="00000000" w:rsidRPr="00000000">
              <w:rPr>
                <w:sz w:val="18"/>
                <w:szCs w:val="18"/>
                <w:rtl w:val="0"/>
              </w:rPr>
              <w:t xml:space="preserve">Observação: dados originalmente obtidos via Avaliação Nacional da Alfabetização (ANA) 2014.</w:t>
            </w:r>
          </w:p>
        </w:tc>
      </w:tr>
      <w:tr>
        <w:trPr>
          <w:trHeight w:val="76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31E">
            <w:pPr>
              <w:spacing w:before="0" w:lineRule="auto"/>
              <w:ind w:firstLine="0"/>
              <w:contextualSpacing w:val="0"/>
              <w:jc w:val="center"/>
              <w:rPr>
                <w:sz w:val="18"/>
                <w:szCs w:val="18"/>
              </w:rPr>
            </w:pPr>
            <w:r w:rsidDel="00000000" w:rsidR="00000000" w:rsidRPr="00000000">
              <w:rPr>
                <w:sz w:val="18"/>
                <w:szCs w:val="18"/>
                <w:rtl w:val="0"/>
              </w:rPr>
              <w:t xml:space="preserve">Percentual de estudantes de até 8 anos de idade com proficiência em escrita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F">
            <w:pPr>
              <w:spacing w:before="0" w:lineRule="auto"/>
              <w:ind w:left="0" w:firstLine="0"/>
              <w:contextualSpacing w:val="0"/>
              <w:jc w:val="center"/>
              <w:rPr>
                <w:sz w:val="18"/>
                <w:szCs w:val="18"/>
              </w:rPr>
            </w:pPr>
            <w:r w:rsidDel="00000000" w:rsidR="00000000" w:rsidRPr="00000000">
              <w:rPr>
                <w:sz w:val="18"/>
                <w:szCs w:val="18"/>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0">
            <w:pPr>
              <w:spacing w:before="0" w:lineRule="auto"/>
              <w:ind w:left="0" w:firstLine="0"/>
              <w:contextualSpacing w:val="0"/>
              <w:jc w:val="center"/>
              <w:rPr>
                <w:sz w:val="18"/>
                <w:szCs w:val="18"/>
              </w:rPr>
            </w:pPr>
            <w:r w:rsidDel="00000000" w:rsidR="00000000" w:rsidRPr="00000000">
              <w:rPr>
                <w:sz w:val="18"/>
                <w:szCs w:val="18"/>
                <w:rtl w:val="0"/>
              </w:rPr>
              <w:t xml:space="preserve">85,80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1">
            <w:pPr>
              <w:spacing w:before="0" w:lineRule="auto"/>
              <w:ind w:left="0" w:firstLine="0"/>
              <w:contextualSpacing w:val="0"/>
              <w:jc w:val="center"/>
              <w:rPr>
                <w:sz w:val="18"/>
                <w:szCs w:val="18"/>
              </w:rPr>
            </w:pPr>
            <w:r w:rsidDel="00000000" w:rsidR="00000000" w:rsidRPr="00000000">
              <w:rPr>
                <w:sz w:val="18"/>
                <w:szCs w:val="18"/>
                <w:rtl w:val="0"/>
              </w:rPr>
              <w:t xml:space="preserve">12/2014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2">
            <w:pPr>
              <w:spacing w:before="0" w:lineRule="auto"/>
              <w:ind w:left="0" w:firstLine="0"/>
              <w:contextualSpacing w:val="0"/>
              <w:jc w:val="center"/>
              <w:rPr>
                <w:sz w:val="18"/>
                <w:szCs w:val="18"/>
              </w:rPr>
            </w:pPr>
            <w:r w:rsidDel="00000000" w:rsidR="00000000" w:rsidRPr="00000000">
              <w:rPr>
                <w:sz w:val="18"/>
                <w:szCs w:val="18"/>
                <w:rtl w:val="0"/>
              </w:rPr>
              <w:t xml:space="preserve">91,70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3">
            <w:pPr>
              <w:spacing w:before="0" w:lineRule="auto"/>
              <w:ind w:left="0" w:firstLine="0"/>
              <w:contextualSpacing w:val="0"/>
              <w:jc w:val="center"/>
              <w:rPr>
                <w:sz w:val="18"/>
                <w:szCs w:val="18"/>
              </w:rPr>
            </w:pPr>
            <w:r w:rsidDel="00000000" w:rsidR="00000000" w:rsidRPr="00000000">
              <w:rPr>
                <w:sz w:val="18"/>
                <w:szCs w:val="18"/>
                <w:rtl w:val="0"/>
              </w:rPr>
              <w:t xml:space="preserve">94,60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4">
            <w:pPr>
              <w:spacing w:before="0" w:lineRule="auto"/>
              <w:ind w:left="0" w:firstLine="0"/>
              <w:contextualSpacing w:val="0"/>
              <w:jc w:val="center"/>
              <w:rPr>
                <w:sz w:val="18"/>
                <w:szCs w:val="18"/>
              </w:rPr>
            </w:pPr>
            <w:r w:rsidDel="00000000" w:rsidR="00000000" w:rsidRPr="00000000">
              <w:rPr>
                <w:sz w:val="18"/>
                <w:szCs w:val="18"/>
                <w:rtl w:val="0"/>
              </w:rPr>
              <w:t xml:space="preserve">97,50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5">
            <w:pPr>
              <w:spacing w:before="0" w:lineRule="auto"/>
              <w:ind w:left="0" w:firstLine="0"/>
              <w:contextualSpacing w:val="0"/>
              <w:jc w:val="center"/>
              <w:rPr>
                <w:sz w:val="18"/>
                <w:szCs w:val="18"/>
              </w:rPr>
            </w:pPr>
            <w:r w:rsidDel="00000000" w:rsidR="00000000" w:rsidRPr="00000000">
              <w:rPr>
                <w:sz w:val="18"/>
                <w:szCs w:val="18"/>
                <w:rtl w:val="0"/>
              </w:rPr>
              <w:t xml:space="preserve">100,00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6">
            <w:pPr>
              <w:spacing w:before="0" w:lineRule="auto"/>
              <w:ind w:firstLine="0"/>
              <w:contextualSpacing w:val="0"/>
              <w:jc w:val="center"/>
              <w:rPr>
                <w:sz w:val="18"/>
                <w:szCs w:val="18"/>
              </w:rPr>
            </w:pPr>
            <w:r w:rsidDel="00000000" w:rsidR="00000000" w:rsidRPr="00000000">
              <w:rPr>
                <w:sz w:val="18"/>
                <w:szCs w:val="18"/>
                <w:rtl w:val="0"/>
              </w:rPr>
              <w:t xml:space="preserve">UO: 2200 - Secretaria Municipal de Educação</w:t>
            </w:r>
          </w:p>
        </w:tc>
      </w:tr>
      <w:tr>
        <w:trPr>
          <w:trHeight w:val="760" w:hRule="atLeast"/>
        </w:trPr>
        <w:tc>
          <w:tcPr>
            <w:gridSpan w:val="9"/>
            <w:shd w:fill="auto" w:val="clear"/>
            <w:tcMar>
              <w:top w:w="100.0" w:type="dxa"/>
              <w:left w:w="100.0" w:type="dxa"/>
              <w:bottom w:w="100.0" w:type="dxa"/>
              <w:right w:w="100.0" w:type="dxa"/>
            </w:tcMar>
            <w:vAlign w:val="center"/>
          </w:tcPr>
          <w:p w:rsidR="00000000" w:rsidDel="00000000" w:rsidP="00000000" w:rsidRDefault="00000000" w:rsidRPr="00000000" w14:paraId="00000327">
            <w:pPr>
              <w:spacing w:before="0" w:lineRule="auto"/>
              <w:ind w:firstLine="0"/>
              <w:contextualSpacing w:val="0"/>
              <w:jc w:val="center"/>
              <w:rPr>
                <w:sz w:val="18"/>
                <w:szCs w:val="18"/>
              </w:rPr>
            </w:pPr>
            <w:r w:rsidDel="00000000" w:rsidR="00000000" w:rsidRPr="00000000">
              <w:rPr>
                <w:sz w:val="18"/>
                <w:szCs w:val="18"/>
                <w:rtl w:val="0"/>
              </w:rPr>
              <w:t xml:space="preserve">Forma de cálculo: estudantes de até 08 anos de idade com proficiência em escrita/total de estudantes de até 08 anos avaliados x 100.</w:t>
            </w:r>
          </w:p>
          <w:p w:rsidR="00000000" w:rsidDel="00000000" w:rsidP="00000000" w:rsidRDefault="00000000" w:rsidRPr="00000000" w14:paraId="00000328">
            <w:pPr>
              <w:spacing w:before="0" w:lineRule="auto"/>
              <w:ind w:firstLine="0"/>
              <w:contextualSpacing w:val="0"/>
              <w:jc w:val="center"/>
              <w:rPr>
                <w:sz w:val="18"/>
                <w:szCs w:val="18"/>
              </w:rPr>
            </w:pPr>
            <w:r w:rsidDel="00000000" w:rsidR="00000000" w:rsidRPr="00000000">
              <w:rPr>
                <w:rtl w:val="0"/>
              </w:rPr>
            </w:r>
          </w:p>
          <w:p w:rsidR="00000000" w:rsidDel="00000000" w:rsidP="00000000" w:rsidRDefault="00000000" w:rsidRPr="00000000" w14:paraId="00000329">
            <w:pPr>
              <w:spacing w:before="0" w:lineRule="auto"/>
              <w:ind w:firstLine="0"/>
              <w:contextualSpacing w:val="0"/>
              <w:jc w:val="center"/>
              <w:rPr>
                <w:sz w:val="18"/>
                <w:szCs w:val="18"/>
              </w:rPr>
            </w:pPr>
            <w:r w:rsidDel="00000000" w:rsidR="00000000" w:rsidRPr="00000000">
              <w:rPr>
                <w:sz w:val="18"/>
                <w:szCs w:val="18"/>
                <w:rtl w:val="0"/>
              </w:rPr>
              <w:t xml:space="preserve">Observação: dados originalmente obtidos via Avaliação Nacional da Alfabetização (ANA) 2014.</w:t>
            </w:r>
          </w:p>
        </w:tc>
      </w:tr>
    </w:tbl>
    <w:p w:rsidR="00000000" w:rsidDel="00000000" w:rsidP="00000000" w:rsidRDefault="00000000" w:rsidRPr="00000000" w14:paraId="00000332">
      <w:pPr>
        <w:contextualSpacing w:val="0"/>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Relatório Analítico de Programas por Área de Resultado e Eixo (PPAG 2018-2021 - BH)</w:t>
      </w:r>
      <w:r w:rsidDel="00000000" w:rsidR="00000000" w:rsidRPr="00000000">
        <w:rPr>
          <w:sz w:val="20"/>
          <w:szCs w:val="20"/>
          <w:vertAlign w:val="superscript"/>
        </w:rPr>
        <w:footnoteReference w:customMarkFollows="0" w:id="10"/>
      </w:r>
      <w:r w:rsidDel="00000000" w:rsidR="00000000" w:rsidRPr="00000000">
        <w:rPr>
          <w:sz w:val="20"/>
          <w:szCs w:val="20"/>
          <w:rtl w:val="0"/>
        </w:rPr>
        <w:t xml:space="preserve">.</w:t>
      </w:r>
    </w:p>
    <w:p w:rsidR="00000000" w:rsidDel="00000000" w:rsidP="00000000" w:rsidRDefault="00000000" w:rsidRPr="00000000" w14:paraId="00000333">
      <w:pPr>
        <w:contextualSpacing w:val="0"/>
        <w:jc w:val="center"/>
        <w:rPr>
          <w:sz w:val="20"/>
          <w:szCs w:val="20"/>
        </w:rPr>
      </w:pPr>
      <w:r w:rsidDel="00000000" w:rsidR="00000000" w:rsidRPr="00000000">
        <w:rPr>
          <w:rtl w:val="0"/>
        </w:rPr>
      </w:r>
    </w:p>
    <w:p w:rsidR="00000000" w:rsidDel="00000000" w:rsidP="00000000" w:rsidRDefault="00000000" w:rsidRPr="00000000" w14:paraId="00000334">
      <w:pPr>
        <w:spacing w:after="200" w:before="0" w:line="276" w:lineRule="auto"/>
        <w:contextualSpacing w:val="0"/>
        <w:jc w:val="both"/>
        <w:rPr/>
      </w:pPr>
      <w:r w:rsidDel="00000000" w:rsidR="00000000" w:rsidRPr="00000000">
        <w:rPr>
          <w:rtl w:val="0"/>
        </w:rPr>
        <w:t xml:space="preserve">Esse programa não existia no PPAG anterior: suas ações estavam inseridas em outros programas, algumas vezes fora da Área de Resultado Educação:</w:t>
      </w:r>
    </w:p>
    <w:p w:rsidR="00000000" w:rsidDel="00000000" w:rsidP="00000000" w:rsidRDefault="00000000" w:rsidRPr="00000000" w14:paraId="00000335">
      <w:pPr>
        <w:contextualSpacing w:val="0"/>
        <w:rPr/>
      </w:pPr>
      <w:r w:rsidDel="00000000" w:rsidR="00000000" w:rsidRPr="00000000">
        <w:rPr>
          <w:u w:val="single"/>
          <w:rtl w:val="0"/>
        </w:rPr>
        <w:t xml:space="preserve">Na Área de Resultado Educação</w:t>
      </w:r>
      <w:r w:rsidDel="00000000" w:rsidR="00000000" w:rsidRPr="00000000">
        <w:rPr>
          <w:rtl w:val="0"/>
        </w:rPr>
        <w:t xml:space="preserve">:</w:t>
      </w:r>
    </w:p>
    <w:p w:rsidR="00000000" w:rsidDel="00000000" w:rsidP="00000000" w:rsidRDefault="00000000" w:rsidRPr="00000000" w14:paraId="00000336">
      <w:pPr>
        <w:ind w:left="0" w:firstLine="720"/>
        <w:contextualSpacing w:val="0"/>
        <w:rPr>
          <w:b w:val="1"/>
        </w:rPr>
      </w:pPr>
      <w:r w:rsidDel="00000000" w:rsidR="00000000" w:rsidRPr="00000000">
        <w:rPr>
          <w:b w:val="1"/>
          <w:rtl w:val="0"/>
        </w:rPr>
        <w:t xml:space="preserve">Programa  Gestão e Operacionalização da Política Educacional (140)</w:t>
      </w:r>
    </w:p>
    <w:p w:rsidR="00000000" w:rsidDel="00000000" w:rsidP="00000000" w:rsidRDefault="00000000" w:rsidRPr="00000000" w14:paraId="00000337">
      <w:pPr>
        <w:ind w:left="720" w:firstLine="720"/>
        <w:contextualSpacing w:val="0"/>
        <w:rPr/>
      </w:pPr>
      <w:r w:rsidDel="00000000" w:rsidR="00000000" w:rsidRPr="00000000">
        <w:rPr>
          <w:rtl w:val="0"/>
        </w:rPr>
        <w:t xml:space="preserve">Ação: 2046 - Gestão Descentralizada da Educação;</w:t>
      </w:r>
    </w:p>
    <w:p w:rsidR="00000000" w:rsidDel="00000000" w:rsidP="00000000" w:rsidRDefault="00000000" w:rsidRPr="00000000" w14:paraId="00000338">
      <w:pPr>
        <w:ind w:left="720" w:firstLine="720"/>
        <w:contextualSpacing w:val="0"/>
        <w:rPr/>
      </w:pPr>
      <w:r w:rsidDel="00000000" w:rsidR="00000000" w:rsidRPr="00000000">
        <w:rPr>
          <w:rtl w:val="0"/>
        </w:rPr>
        <w:t xml:space="preserve">Ação: 2080 - Administração do Ensino Fundamental; e</w:t>
      </w:r>
    </w:p>
    <w:p w:rsidR="00000000" w:rsidDel="00000000" w:rsidP="00000000" w:rsidRDefault="00000000" w:rsidRPr="00000000" w14:paraId="00000339">
      <w:pPr>
        <w:ind w:left="720" w:firstLine="720"/>
        <w:contextualSpacing w:val="0"/>
        <w:rPr/>
      </w:pPr>
      <w:r w:rsidDel="00000000" w:rsidR="00000000" w:rsidRPr="00000000">
        <w:rPr>
          <w:rtl w:val="0"/>
        </w:rPr>
        <w:t xml:space="preserve">Ação: 2706 - Melhoria da Aprendizagem e Avaliação de Desempenho Escolar. </w:t>
      </w:r>
    </w:p>
    <w:p w:rsidR="00000000" w:rsidDel="00000000" w:rsidP="00000000" w:rsidRDefault="00000000" w:rsidRPr="00000000" w14:paraId="0000033A">
      <w:pPr>
        <w:ind w:left="0" w:firstLine="720"/>
        <w:contextualSpacing w:val="0"/>
        <w:rPr>
          <w:b w:val="1"/>
        </w:rPr>
      </w:pPr>
      <w:r w:rsidDel="00000000" w:rsidR="00000000" w:rsidRPr="00000000">
        <w:rPr>
          <w:b w:val="1"/>
          <w:rtl w:val="0"/>
        </w:rPr>
        <w:t xml:space="preserve">Programa  Expansão da Escola Integrada - Projeto Sustentador (206)</w:t>
      </w:r>
    </w:p>
    <w:p w:rsidR="00000000" w:rsidDel="00000000" w:rsidP="00000000" w:rsidRDefault="00000000" w:rsidRPr="00000000" w14:paraId="0000033B">
      <w:pPr>
        <w:ind w:left="720" w:firstLine="720"/>
        <w:contextualSpacing w:val="0"/>
        <w:rPr/>
      </w:pPr>
      <w:r w:rsidDel="00000000" w:rsidR="00000000" w:rsidRPr="00000000">
        <w:rPr>
          <w:rtl w:val="0"/>
        </w:rPr>
        <w:t xml:space="preserve">Ação: 1211 - Construção, Ampliação e Reforma de Unidades de Ensino; e</w:t>
      </w:r>
    </w:p>
    <w:p w:rsidR="00000000" w:rsidDel="00000000" w:rsidP="00000000" w:rsidRDefault="00000000" w:rsidRPr="00000000" w14:paraId="0000033C">
      <w:pPr>
        <w:ind w:left="720" w:firstLine="720"/>
        <w:contextualSpacing w:val="0"/>
        <w:rPr/>
      </w:pPr>
      <w:r w:rsidDel="00000000" w:rsidR="00000000" w:rsidRPr="00000000">
        <w:rPr>
          <w:rtl w:val="0"/>
        </w:rPr>
        <w:t xml:space="preserve">Ação: 2702 - Gestão do Programa Escola Integrada.</w:t>
      </w:r>
    </w:p>
    <w:p w:rsidR="00000000" w:rsidDel="00000000" w:rsidP="00000000" w:rsidRDefault="00000000" w:rsidRPr="00000000" w14:paraId="0000033D">
      <w:pPr>
        <w:ind w:left="0" w:firstLine="720"/>
        <w:contextualSpacing w:val="0"/>
        <w:rPr>
          <w:b w:val="1"/>
        </w:rPr>
      </w:pPr>
      <w:r w:rsidDel="00000000" w:rsidR="00000000" w:rsidRPr="00000000">
        <w:rPr>
          <w:b w:val="1"/>
          <w:rtl w:val="0"/>
        </w:rPr>
        <w:t xml:space="preserve">Programa Melhoria da Qualidade da Educação - Projeto Sustentador  (207)</w:t>
      </w:r>
    </w:p>
    <w:p w:rsidR="00000000" w:rsidDel="00000000" w:rsidP="00000000" w:rsidRDefault="00000000" w:rsidRPr="00000000" w14:paraId="0000033E">
      <w:pPr>
        <w:ind w:left="720" w:firstLine="720"/>
        <w:contextualSpacing w:val="0"/>
        <w:rPr/>
      </w:pPr>
      <w:r w:rsidDel="00000000" w:rsidR="00000000" w:rsidRPr="00000000">
        <w:rPr>
          <w:rtl w:val="0"/>
        </w:rPr>
        <w:t xml:space="preserve">Ação: 2041- Formação para Profissionais da Educação; e</w:t>
      </w:r>
    </w:p>
    <w:p w:rsidR="00000000" w:rsidDel="00000000" w:rsidP="00000000" w:rsidRDefault="00000000" w:rsidRPr="00000000" w14:paraId="0000033F">
      <w:pPr>
        <w:ind w:left="720" w:firstLine="720"/>
        <w:contextualSpacing w:val="0"/>
        <w:rPr/>
      </w:pPr>
      <w:r w:rsidDel="00000000" w:rsidR="00000000" w:rsidRPr="00000000">
        <w:rPr>
          <w:rtl w:val="0"/>
        </w:rPr>
        <w:t xml:space="preserve">Ação: 2706 - Melhoria da Aprendizagem e Avaliação de Desempenho Escolar. </w:t>
      </w:r>
    </w:p>
    <w:p w:rsidR="00000000" w:rsidDel="00000000" w:rsidP="00000000" w:rsidRDefault="00000000" w:rsidRPr="00000000" w14:paraId="00000340">
      <w:pPr>
        <w:contextualSpacing w:val="0"/>
        <w:rPr/>
      </w:pPr>
      <w:r w:rsidDel="00000000" w:rsidR="00000000" w:rsidRPr="00000000">
        <w:rPr>
          <w:u w:val="single"/>
          <w:rtl w:val="0"/>
        </w:rPr>
        <w:t xml:space="preserve">Na Área de Resultado Prosperidade</w:t>
      </w:r>
      <w:r w:rsidDel="00000000" w:rsidR="00000000" w:rsidRPr="00000000">
        <w:rPr>
          <w:rtl w:val="0"/>
        </w:rPr>
        <w:t xml:space="preserve">:</w:t>
      </w:r>
    </w:p>
    <w:p w:rsidR="00000000" w:rsidDel="00000000" w:rsidP="00000000" w:rsidRDefault="00000000" w:rsidRPr="00000000" w14:paraId="00000341">
      <w:pPr>
        <w:ind w:left="0" w:firstLine="720"/>
        <w:contextualSpacing w:val="0"/>
        <w:rPr>
          <w:b w:val="1"/>
        </w:rPr>
      </w:pPr>
      <w:r w:rsidDel="00000000" w:rsidR="00000000" w:rsidRPr="00000000">
        <w:rPr>
          <w:b w:val="1"/>
          <w:rtl w:val="0"/>
        </w:rPr>
        <w:t xml:space="preserve">Programa Qualificação, Profissionalização e Emprego - Projeto Sustentador (237)</w:t>
      </w:r>
    </w:p>
    <w:p w:rsidR="00000000" w:rsidDel="00000000" w:rsidP="00000000" w:rsidRDefault="00000000" w:rsidRPr="00000000" w14:paraId="00000342">
      <w:pPr>
        <w:ind w:left="720" w:firstLine="720"/>
        <w:contextualSpacing w:val="0"/>
        <w:rPr/>
      </w:pPr>
      <w:r w:rsidDel="00000000" w:rsidR="00000000" w:rsidRPr="00000000">
        <w:rPr>
          <w:rtl w:val="0"/>
        </w:rPr>
        <w:t xml:space="preserve">Ação: 2702 - Gestão do Programa Escola Integrada.</w:t>
      </w:r>
    </w:p>
    <w:p w:rsidR="00000000" w:rsidDel="00000000" w:rsidP="00000000" w:rsidRDefault="00000000" w:rsidRPr="00000000" w14:paraId="00000343">
      <w:pPr>
        <w:contextualSpacing w:val="0"/>
        <w:rPr/>
      </w:pPr>
      <w:r w:rsidDel="00000000" w:rsidR="00000000" w:rsidRPr="00000000">
        <w:rPr>
          <w:u w:val="single"/>
          <w:rtl w:val="0"/>
        </w:rPr>
        <w:t xml:space="preserve">Na Área de Resultado Cidade Sustentável</w:t>
      </w:r>
      <w:r w:rsidDel="00000000" w:rsidR="00000000" w:rsidRPr="00000000">
        <w:rPr>
          <w:rtl w:val="0"/>
        </w:rPr>
        <w:t xml:space="preserve">:</w:t>
      </w:r>
    </w:p>
    <w:p w:rsidR="00000000" w:rsidDel="00000000" w:rsidP="00000000" w:rsidRDefault="00000000" w:rsidRPr="00000000" w14:paraId="00000344">
      <w:pPr>
        <w:ind w:left="0" w:firstLine="720"/>
        <w:contextualSpacing w:val="0"/>
        <w:rPr>
          <w:b w:val="1"/>
        </w:rPr>
      </w:pPr>
      <w:r w:rsidDel="00000000" w:rsidR="00000000" w:rsidRPr="00000000">
        <w:rPr>
          <w:b w:val="1"/>
          <w:rtl w:val="0"/>
        </w:rPr>
        <w:t xml:space="preserve">Programa Manutenção da Cidade- Projeto Sustentador (233)</w:t>
      </w:r>
    </w:p>
    <w:p w:rsidR="00000000" w:rsidDel="00000000" w:rsidP="00000000" w:rsidRDefault="00000000" w:rsidRPr="00000000" w14:paraId="00000345">
      <w:pPr>
        <w:ind w:left="720" w:firstLine="720"/>
        <w:contextualSpacing w:val="0"/>
        <w:rPr/>
      </w:pPr>
      <w:r w:rsidDel="00000000" w:rsidR="00000000" w:rsidRPr="00000000">
        <w:rPr>
          <w:rtl w:val="0"/>
        </w:rPr>
        <w:t xml:space="preserve">Ação: 1211 - Construção, Ampliação e Reforma de Unidades de Ensino.</w:t>
      </w:r>
    </w:p>
    <w:p w:rsidR="00000000" w:rsidDel="00000000" w:rsidP="00000000" w:rsidRDefault="00000000" w:rsidRPr="00000000" w14:paraId="00000346">
      <w:pPr>
        <w:contextualSpacing w:val="0"/>
        <w:rPr/>
      </w:pPr>
      <w:r w:rsidDel="00000000" w:rsidR="00000000" w:rsidRPr="00000000">
        <w:rPr>
          <w:rtl w:val="0"/>
        </w:rPr>
        <w:t xml:space="preserve">No PPAG 2018-2021, o programa Gestão da Política do Ensino Fundamental conta com as seguintes ações:</w:t>
      </w:r>
    </w:p>
    <w:p w:rsidR="00000000" w:rsidDel="00000000" w:rsidP="00000000" w:rsidRDefault="00000000" w:rsidRPr="00000000" w14:paraId="00000347">
      <w:pPr>
        <w:ind w:left="720" w:firstLine="720"/>
        <w:contextualSpacing w:val="0"/>
        <w:rPr/>
      </w:pPr>
      <w:r w:rsidDel="00000000" w:rsidR="00000000" w:rsidRPr="00000000">
        <w:rPr>
          <w:rtl w:val="0"/>
        </w:rPr>
        <w:t xml:space="preserve">Ação: 1211 - Construção, Ampliação e Reforma de Unidades de Ensino;</w:t>
      </w:r>
    </w:p>
    <w:p w:rsidR="00000000" w:rsidDel="00000000" w:rsidP="00000000" w:rsidRDefault="00000000" w:rsidRPr="00000000" w14:paraId="00000348">
      <w:pPr>
        <w:ind w:left="720" w:firstLine="720"/>
        <w:contextualSpacing w:val="0"/>
        <w:rPr/>
      </w:pPr>
      <w:r w:rsidDel="00000000" w:rsidR="00000000" w:rsidRPr="00000000">
        <w:rPr>
          <w:rtl w:val="0"/>
        </w:rPr>
        <w:t xml:space="preserve">Ação: 2041 - Formação para Profissionais da Educação;</w:t>
      </w:r>
    </w:p>
    <w:p w:rsidR="00000000" w:rsidDel="00000000" w:rsidP="00000000" w:rsidRDefault="00000000" w:rsidRPr="00000000" w14:paraId="00000349">
      <w:pPr>
        <w:ind w:left="720" w:firstLine="720"/>
        <w:contextualSpacing w:val="0"/>
        <w:rPr/>
      </w:pPr>
      <w:r w:rsidDel="00000000" w:rsidR="00000000" w:rsidRPr="00000000">
        <w:rPr>
          <w:rtl w:val="0"/>
        </w:rPr>
        <w:t xml:space="preserve">Ação: 2046 - Gestão Descentralizada da Educação;</w:t>
      </w:r>
    </w:p>
    <w:p w:rsidR="00000000" w:rsidDel="00000000" w:rsidP="00000000" w:rsidRDefault="00000000" w:rsidRPr="00000000" w14:paraId="0000034A">
      <w:pPr>
        <w:ind w:left="720" w:firstLine="720"/>
        <w:contextualSpacing w:val="0"/>
        <w:rPr/>
      </w:pPr>
      <w:r w:rsidDel="00000000" w:rsidR="00000000" w:rsidRPr="00000000">
        <w:rPr>
          <w:rtl w:val="0"/>
        </w:rPr>
        <w:t xml:space="preserve">Ação: 2080 - Administração do Ensino Fundamental; </w:t>
      </w:r>
    </w:p>
    <w:p w:rsidR="00000000" w:rsidDel="00000000" w:rsidP="00000000" w:rsidRDefault="00000000" w:rsidRPr="00000000" w14:paraId="0000034B">
      <w:pPr>
        <w:ind w:left="720" w:firstLine="720"/>
        <w:contextualSpacing w:val="0"/>
        <w:rPr/>
      </w:pPr>
      <w:r w:rsidDel="00000000" w:rsidR="00000000" w:rsidRPr="00000000">
        <w:rPr>
          <w:rtl w:val="0"/>
        </w:rPr>
        <w:t xml:space="preserve">Ação: 2702 - Gestão do Programa Escola Integrada; e</w:t>
      </w:r>
    </w:p>
    <w:p w:rsidR="00000000" w:rsidDel="00000000" w:rsidP="00000000" w:rsidRDefault="00000000" w:rsidRPr="00000000" w14:paraId="0000034C">
      <w:pPr>
        <w:ind w:left="720" w:firstLine="720"/>
        <w:contextualSpacing w:val="0"/>
        <w:rPr/>
      </w:pPr>
      <w:r w:rsidDel="00000000" w:rsidR="00000000" w:rsidRPr="00000000">
        <w:rPr>
          <w:rtl w:val="0"/>
        </w:rPr>
        <w:t xml:space="preserve">Ação: 2706 - Melhoria da Aprendizagem e Avaliação de Desempenho Escolar. </w:t>
      </w:r>
    </w:p>
    <w:p w:rsidR="00000000" w:rsidDel="00000000" w:rsidP="00000000" w:rsidRDefault="00000000" w:rsidRPr="00000000" w14:paraId="0000034D">
      <w:pPr>
        <w:contextualSpacing w:val="0"/>
        <w:rPr/>
      </w:pPr>
      <w:r w:rsidDel="00000000" w:rsidR="00000000" w:rsidRPr="00000000">
        <w:rPr>
          <w:rtl w:val="0"/>
        </w:rPr>
        <w:t xml:space="preserve">A seguir, apresentamos a evolução da execução orçamentária de cada uma das ações descritas acima para o PPAG 2018-2021 de Belo Horizonte. </w:t>
      </w:r>
    </w:p>
    <w:p w:rsidR="00000000" w:rsidDel="00000000" w:rsidP="00000000" w:rsidRDefault="00000000" w:rsidRPr="00000000" w14:paraId="0000034E">
      <w:pPr>
        <w:contextualSpacing w:val="0"/>
        <w:jc w:val="center"/>
        <w:rPr>
          <w:b w:val="1"/>
        </w:rPr>
      </w:pPr>
      <w:r w:rsidDel="00000000" w:rsidR="00000000" w:rsidRPr="00000000">
        <w:rPr>
          <w:b w:val="1"/>
          <w:rtl w:val="0"/>
        </w:rPr>
        <w:t xml:space="preserve">Tabela 9 - Evolução orçamentária das ações do programa Gestão da Política do Ensino Fundamental (168) - PPAG 2018-2021 - BH</w:t>
      </w:r>
    </w:p>
    <w:p w:rsidR="00000000" w:rsidDel="00000000" w:rsidP="00000000" w:rsidRDefault="00000000" w:rsidRPr="00000000" w14:paraId="0000034F">
      <w:pPr>
        <w:spacing w:before="0" w:line="276" w:lineRule="auto"/>
        <w:contextualSpacing w:val="0"/>
        <w:rPr>
          <w:rFonts w:ascii="Calibri" w:cs="Calibri" w:eastAsia="Calibri" w:hAnsi="Calibri"/>
          <w:highlight w:val="white"/>
        </w:rPr>
      </w:pPr>
      <w:r w:rsidDel="00000000" w:rsidR="00000000" w:rsidRPr="00000000">
        <w:rPr>
          <w:rtl w:val="0"/>
        </w:rPr>
      </w:r>
    </w:p>
    <w:tbl>
      <w:tblPr>
        <w:tblStyle w:val="Table9"/>
        <w:tblW w:w="99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635"/>
        <w:gridCol w:w="1665"/>
        <w:gridCol w:w="1590"/>
        <w:gridCol w:w="1515"/>
        <w:gridCol w:w="1005"/>
        <w:gridCol w:w="975"/>
        <w:tblGridChange w:id="0">
          <w:tblGrid>
            <w:gridCol w:w="1590"/>
            <w:gridCol w:w="1635"/>
            <w:gridCol w:w="1665"/>
            <w:gridCol w:w="1590"/>
            <w:gridCol w:w="1515"/>
            <w:gridCol w:w="1005"/>
            <w:gridCol w:w="975"/>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350">
            <w:pPr>
              <w:spacing w:before="0" w:lineRule="auto"/>
              <w:ind w:firstLine="0"/>
              <w:contextualSpacing w:val="0"/>
              <w:jc w:val="center"/>
              <w:rPr>
                <w:b w:val="1"/>
                <w:sz w:val="18"/>
                <w:szCs w:val="18"/>
              </w:rPr>
            </w:pPr>
            <w:r w:rsidDel="00000000" w:rsidR="00000000" w:rsidRPr="00000000">
              <w:rPr>
                <w:b w:val="1"/>
                <w:sz w:val="18"/>
                <w:szCs w:val="18"/>
                <w:rtl w:val="0"/>
              </w:rPr>
              <w:t xml:space="preserve">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1">
            <w:pPr>
              <w:spacing w:before="0" w:lineRule="auto"/>
              <w:ind w:firstLine="0"/>
              <w:contextualSpacing w:val="0"/>
              <w:jc w:val="center"/>
              <w:rPr>
                <w:b w:val="1"/>
                <w:sz w:val="18"/>
                <w:szCs w:val="18"/>
              </w:rPr>
            </w:pPr>
            <w:r w:rsidDel="00000000" w:rsidR="00000000" w:rsidRPr="00000000">
              <w:rPr>
                <w:b w:val="1"/>
                <w:sz w:val="18"/>
                <w:szCs w:val="18"/>
                <w:rtl w:val="0"/>
              </w:rPr>
              <w:t xml:space="preserve">Subitem</w:t>
            </w:r>
          </w:p>
          <w:p w:rsidR="00000000" w:rsidDel="00000000" w:rsidP="00000000" w:rsidRDefault="00000000" w:rsidRPr="00000000" w14:paraId="00000352">
            <w:pPr>
              <w:spacing w:before="0" w:lineRule="auto"/>
              <w:ind w:firstLine="0"/>
              <w:contextualSpacing w:val="0"/>
              <w:jc w:val="center"/>
              <w:rPr>
                <w:b w:val="1"/>
                <w:sz w:val="18"/>
                <w:szCs w:val="18"/>
              </w:rPr>
            </w:pPr>
            <w:r w:rsidDel="00000000" w:rsidR="00000000" w:rsidRPr="00000000">
              <w:rPr>
                <w:b w:val="1"/>
                <w:sz w:val="18"/>
                <w:szCs w:val="18"/>
                <w:rtl w:val="0"/>
              </w:rPr>
              <w:t xml:space="preserve">Projeto/atividade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3">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4">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5">
            <w:pPr>
              <w:spacing w:before="0" w:lineRule="auto"/>
              <w:ind w:firstLine="0"/>
              <w:contextualSpacing w:val="0"/>
              <w:jc w:val="center"/>
              <w:rPr>
                <w:b w:val="1"/>
                <w:sz w:val="18"/>
                <w:szCs w:val="18"/>
              </w:rPr>
            </w:pPr>
            <w:r w:rsidDel="00000000" w:rsidR="00000000" w:rsidRPr="00000000">
              <w:rPr>
                <w:b w:val="1"/>
                <w:sz w:val="18"/>
                <w:szCs w:val="18"/>
                <w:rtl w:val="0"/>
              </w:rPr>
              <w:t xml:space="preserve">Valor pago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6">
            <w:pPr>
              <w:spacing w:before="0" w:lineRule="auto"/>
              <w:ind w:firstLine="0"/>
              <w:contextualSpacing w:val="0"/>
              <w:jc w:val="center"/>
              <w:rPr>
                <w:b w:val="1"/>
                <w:sz w:val="18"/>
                <w:szCs w:val="18"/>
              </w:rPr>
            </w:pPr>
            <w:r w:rsidDel="00000000" w:rsidR="00000000" w:rsidRPr="00000000">
              <w:rPr>
                <w:b w:val="1"/>
                <w:sz w:val="18"/>
                <w:szCs w:val="18"/>
                <w:rtl w:val="0"/>
              </w:rPr>
              <w:t xml:space="preserve">Valor empenhado/Valor 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7">
            <w:pPr>
              <w:spacing w:before="0" w:lineRule="auto"/>
              <w:ind w:firstLine="0"/>
              <w:contextualSpacing w:val="0"/>
              <w:jc w:val="center"/>
              <w:rPr>
                <w:b w:val="1"/>
                <w:sz w:val="18"/>
                <w:szCs w:val="18"/>
              </w:rPr>
            </w:pPr>
            <w:r w:rsidDel="00000000" w:rsidR="00000000" w:rsidRPr="00000000">
              <w:rPr>
                <w:b w:val="1"/>
                <w:sz w:val="18"/>
                <w:szCs w:val="18"/>
                <w:rtl w:val="0"/>
              </w:rPr>
              <w:t xml:space="preserve">Valor pago/</w:t>
            </w:r>
          </w:p>
          <w:p w:rsidR="00000000" w:rsidDel="00000000" w:rsidP="00000000" w:rsidRDefault="00000000" w:rsidRPr="00000000" w14:paraId="00000358">
            <w:pPr>
              <w:spacing w:before="0" w:lineRule="auto"/>
              <w:ind w:firstLine="0"/>
              <w:contextualSpacing w:val="0"/>
              <w:jc w:val="center"/>
              <w:rPr>
                <w:b w:val="1"/>
                <w:sz w:val="18"/>
                <w:szCs w:val="18"/>
              </w:rPr>
            </w:pPr>
            <w:r w:rsidDel="00000000" w:rsidR="00000000" w:rsidRPr="00000000">
              <w:rPr>
                <w:b w:val="1"/>
                <w:sz w:val="18"/>
                <w:szCs w:val="18"/>
                <w:rtl w:val="0"/>
              </w:rPr>
              <w:t xml:space="preserve">Valor orçado (%)</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59">
            <w:pPr>
              <w:spacing w:before="0" w:lineRule="auto"/>
              <w:ind w:firstLine="0"/>
              <w:contextualSpacing w:val="0"/>
              <w:jc w:val="center"/>
              <w:rPr>
                <w:b w:val="1"/>
                <w:sz w:val="18"/>
                <w:szCs w:val="18"/>
              </w:rPr>
            </w:pPr>
            <w:r w:rsidDel="00000000" w:rsidR="00000000" w:rsidRPr="00000000">
              <w:rPr>
                <w:b w:val="1"/>
                <w:sz w:val="18"/>
                <w:szCs w:val="18"/>
                <w:rtl w:val="0"/>
              </w:rPr>
              <w:t xml:space="preserve">1211- Construção, Ampliação e Reforma de Unidades de Ensino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5A">
            <w:pPr>
              <w:spacing w:before="0" w:lineRule="auto"/>
              <w:ind w:firstLine="0"/>
              <w:contextualSpacing w:val="0"/>
              <w:jc w:val="center"/>
              <w:rPr>
                <w:sz w:val="18"/>
                <w:szCs w:val="18"/>
              </w:rPr>
            </w:pPr>
            <w:r w:rsidDel="00000000" w:rsidR="00000000" w:rsidRPr="00000000">
              <w:rPr>
                <w:sz w:val="18"/>
                <w:szCs w:val="18"/>
                <w:rtl w:val="0"/>
              </w:rPr>
              <w:t xml:space="preserve">2 - Construção, Ampliação e Reforma de Unidades de Ensino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5B">
            <w:pPr>
              <w:spacing w:before="0" w:lineRule="auto"/>
              <w:ind w:firstLine="0"/>
              <w:contextualSpacing w:val="0"/>
              <w:jc w:val="center"/>
              <w:rPr>
                <w:sz w:val="18"/>
                <w:szCs w:val="18"/>
              </w:rPr>
            </w:pPr>
            <w:r w:rsidDel="00000000" w:rsidR="00000000" w:rsidRPr="00000000">
              <w:rPr>
                <w:sz w:val="18"/>
                <w:szCs w:val="18"/>
                <w:rtl w:val="0"/>
              </w:rPr>
              <w:t xml:space="preserve">17.286.028,00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5C">
            <w:pPr>
              <w:spacing w:before="0" w:lineRule="auto"/>
              <w:ind w:firstLine="0"/>
              <w:contextualSpacing w:val="0"/>
              <w:jc w:val="center"/>
              <w:rPr>
                <w:sz w:val="18"/>
                <w:szCs w:val="18"/>
              </w:rPr>
            </w:pPr>
            <w:r w:rsidDel="00000000" w:rsidR="00000000" w:rsidRPr="00000000">
              <w:rPr>
                <w:sz w:val="18"/>
                <w:szCs w:val="18"/>
                <w:rtl w:val="0"/>
              </w:rPr>
              <w:t xml:space="preserve">5.111.248,61</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5D">
            <w:pPr>
              <w:spacing w:before="0" w:lineRule="auto"/>
              <w:ind w:firstLine="0"/>
              <w:contextualSpacing w:val="0"/>
              <w:jc w:val="center"/>
              <w:rPr>
                <w:sz w:val="18"/>
                <w:szCs w:val="18"/>
              </w:rPr>
            </w:pPr>
            <w:r w:rsidDel="00000000" w:rsidR="00000000" w:rsidRPr="00000000">
              <w:rPr>
                <w:sz w:val="18"/>
                <w:szCs w:val="18"/>
                <w:rtl w:val="0"/>
              </w:rPr>
              <w:t xml:space="preserve">2.596.336,86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5E">
            <w:pPr>
              <w:spacing w:before="0" w:lineRule="auto"/>
              <w:ind w:firstLine="0"/>
              <w:contextualSpacing w:val="0"/>
              <w:jc w:val="center"/>
              <w:rPr>
                <w:sz w:val="18"/>
                <w:szCs w:val="18"/>
              </w:rPr>
            </w:pPr>
            <w:r w:rsidDel="00000000" w:rsidR="00000000" w:rsidRPr="00000000">
              <w:rPr>
                <w:sz w:val="18"/>
                <w:szCs w:val="18"/>
                <w:rtl w:val="0"/>
              </w:rPr>
              <w:t xml:space="preserve">29,56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5F">
            <w:pPr>
              <w:spacing w:before="0" w:lineRule="auto"/>
              <w:ind w:firstLine="0"/>
              <w:contextualSpacing w:val="0"/>
              <w:jc w:val="center"/>
              <w:rPr>
                <w:sz w:val="18"/>
                <w:szCs w:val="18"/>
              </w:rPr>
            </w:pPr>
            <w:r w:rsidDel="00000000" w:rsidR="00000000" w:rsidRPr="00000000">
              <w:rPr>
                <w:sz w:val="18"/>
                <w:szCs w:val="18"/>
                <w:rtl w:val="0"/>
              </w:rPr>
              <w:t xml:space="preserve">15,01</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0">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1">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2">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3">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4">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5">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6">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7">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8">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9">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A">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B">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C">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D">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6E">
            <w:pPr>
              <w:spacing w:before="0" w:lineRule="auto"/>
              <w:ind w:firstLine="0"/>
              <w:contextualSpacing w:val="0"/>
              <w:jc w:val="center"/>
              <w:rPr>
                <w:b w:val="1"/>
                <w:sz w:val="18"/>
                <w:szCs w:val="18"/>
              </w:rPr>
            </w:pPr>
            <w:r w:rsidDel="00000000" w:rsidR="00000000" w:rsidRPr="00000000">
              <w:rPr>
                <w:b w:val="1"/>
                <w:sz w:val="18"/>
                <w:szCs w:val="18"/>
                <w:rtl w:val="0"/>
              </w:rPr>
              <w:t xml:space="preserve">2041 - Formação Para Profissionais da Educação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6F">
            <w:pPr>
              <w:spacing w:before="0" w:lineRule="auto"/>
              <w:ind w:firstLine="0"/>
              <w:contextualSpacing w:val="0"/>
              <w:jc w:val="center"/>
              <w:rPr>
                <w:sz w:val="18"/>
                <w:szCs w:val="18"/>
              </w:rPr>
            </w:pPr>
            <w:r w:rsidDel="00000000" w:rsidR="00000000" w:rsidRPr="00000000">
              <w:rPr>
                <w:sz w:val="18"/>
                <w:szCs w:val="18"/>
                <w:rtl w:val="0"/>
              </w:rPr>
              <w:t xml:space="preserve">2 - Formação de professores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70">
            <w:pPr>
              <w:spacing w:before="0" w:lineRule="auto"/>
              <w:ind w:firstLine="0"/>
              <w:contextualSpacing w:val="0"/>
              <w:jc w:val="center"/>
              <w:rPr>
                <w:sz w:val="18"/>
                <w:szCs w:val="18"/>
              </w:rPr>
            </w:pPr>
            <w:r w:rsidDel="00000000" w:rsidR="00000000" w:rsidRPr="00000000">
              <w:rPr>
                <w:sz w:val="18"/>
                <w:szCs w:val="18"/>
                <w:rtl w:val="0"/>
              </w:rPr>
              <w:t xml:space="preserve">320.000,00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71">
            <w:pPr>
              <w:spacing w:before="0" w:lineRule="auto"/>
              <w:ind w:firstLine="0"/>
              <w:contextualSpacing w:val="0"/>
              <w:jc w:val="center"/>
              <w:rPr>
                <w:sz w:val="18"/>
                <w:szCs w:val="18"/>
              </w:rPr>
            </w:pPr>
            <w:r w:rsidDel="00000000" w:rsidR="00000000" w:rsidRPr="00000000">
              <w:rPr>
                <w:sz w:val="18"/>
                <w:szCs w:val="18"/>
                <w:rtl w:val="0"/>
              </w:rPr>
              <w:t xml:space="preserve">2.003.658,12</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72">
            <w:pPr>
              <w:spacing w:before="0" w:lineRule="auto"/>
              <w:ind w:firstLine="0"/>
              <w:contextualSpacing w:val="0"/>
              <w:jc w:val="center"/>
              <w:rPr>
                <w:sz w:val="18"/>
                <w:szCs w:val="18"/>
              </w:rPr>
            </w:pPr>
            <w:r w:rsidDel="00000000" w:rsidR="00000000" w:rsidRPr="00000000">
              <w:rPr>
                <w:sz w:val="18"/>
                <w:szCs w:val="18"/>
                <w:rtl w:val="0"/>
              </w:rPr>
              <w:t xml:space="preserve">672.054,52</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73">
            <w:pPr>
              <w:spacing w:before="0" w:lineRule="auto"/>
              <w:ind w:firstLine="0"/>
              <w:contextualSpacing w:val="0"/>
              <w:jc w:val="center"/>
              <w:rPr>
                <w:sz w:val="18"/>
                <w:szCs w:val="18"/>
              </w:rPr>
            </w:pPr>
            <w:r w:rsidDel="00000000" w:rsidR="00000000" w:rsidRPr="00000000">
              <w:rPr>
                <w:sz w:val="18"/>
                <w:szCs w:val="18"/>
                <w:rtl w:val="0"/>
              </w:rPr>
              <w:t xml:space="preserve">626,14</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74">
            <w:pPr>
              <w:spacing w:before="0" w:lineRule="auto"/>
              <w:ind w:firstLine="0"/>
              <w:contextualSpacing w:val="0"/>
              <w:jc w:val="center"/>
              <w:rPr>
                <w:sz w:val="18"/>
                <w:szCs w:val="18"/>
              </w:rPr>
            </w:pPr>
            <w:r w:rsidDel="00000000" w:rsidR="00000000" w:rsidRPr="00000000">
              <w:rPr>
                <w:sz w:val="18"/>
                <w:szCs w:val="18"/>
                <w:rtl w:val="0"/>
              </w:rPr>
              <w:t xml:space="preserve">210,01</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5">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6">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7">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8">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9">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A">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B">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C">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D">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E">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F">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0">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1">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2">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3">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4">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5">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6">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7">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8">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9">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A">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B">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C">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D">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E">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F">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90">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91">
            <w:pPr>
              <w:spacing w:before="0" w:lineRule="auto"/>
              <w:ind w:firstLine="0"/>
              <w:contextualSpacing w:val="0"/>
              <w:jc w:val="center"/>
              <w:rPr>
                <w:b w:val="1"/>
                <w:sz w:val="18"/>
                <w:szCs w:val="18"/>
              </w:rPr>
            </w:pPr>
            <w:r w:rsidDel="00000000" w:rsidR="00000000" w:rsidRPr="00000000">
              <w:rPr>
                <w:b w:val="1"/>
                <w:sz w:val="18"/>
                <w:szCs w:val="18"/>
                <w:rtl w:val="0"/>
              </w:rPr>
              <w:t xml:space="preserve">2046 - Gestão Descentralizada da Educação</w:t>
            </w:r>
          </w:p>
          <w:p w:rsidR="00000000" w:rsidDel="00000000" w:rsidP="00000000" w:rsidRDefault="00000000" w:rsidRPr="00000000" w14:paraId="00000392">
            <w:pPr>
              <w:spacing w:before="0" w:lineRule="auto"/>
              <w:ind w:firstLine="0"/>
              <w:contextualSpacing w:val="0"/>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3">
            <w:pPr>
              <w:spacing w:before="0" w:lineRule="auto"/>
              <w:ind w:firstLine="0"/>
              <w:contextualSpacing w:val="0"/>
              <w:jc w:val="center"/>
              <w:rPr>
                <w:sz w:val="18"/>
                <w:szCs w:val="18"/>
              </w:rPr>
            </w:pPr>
            <w:r w:rsidDel="00000000" w:rsidR="00000000" w:rsidRPr="00000000">
              <w:rPr>
                <w:sz w:val="18"/>
                <w:szCs w:val="18"/>
                <w:rtl w:val="0"/>
              </w:rPr>
              <w:t xml:space="preserve">1 - Subvenção 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4">
            <w:pPr>
              <w:spacing w:before="0" w:lineRule="auto"/>
              <w:ind w:firstLine="0"/>
              <w:contextualSpacing w:val="0"/>
              <w:jc w:val="center"/>
              <w:rPr>
                <w:sz w:val="18"/>
                <w:szCs w:val="18"/>
              </w:rPr>
            </w:pPr>
            <w:r w:rsidDel="00000000" w:rsidR="00000000" w:rsidRPr="00000000">
              <w:rPr>
                <w:sz w:val="18"/>
                <w:szCs w:val="18"/>
                <w:rtl w:val="0"/>
              </w:rPr>
              <w:t xml:space="preserve">27.512.283,00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5">
            <w:pPr>
              <w:spacing w:before="0" w:lineRule="auto"/>
              <w:ind w:firstLine="0"/>
              <w:contextualSpacing w:val="0"/>
              <w:jc w:val="center"/>
              <w:rPr>
                <w:sz w:val="18"/>
                <w:szCs w:val="18"/>
              </w:rPr>
            </w:pPr>
            <w:r w:rsidDel="00000000" w:rsidR="00000000" w:rsidRPr="00000000">
              <w:rPr>
                <w:sz w:val="18"/>
                <w:szCs w:val="18"/>
                <w:rtl w:val="0"/>
              </w:rPr>
              <w:t xml:space="preserve">44.939.307,47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6">
            <w:pPr>
              <w:spacing w:before="0" w:lineRule="auto"/>
              <w:ind w:firstLine="0"/>
              <w:contextualSpacing w:val="0"/>
              <w:jc w:val="center"/>
              <w:rPr>
                <w:sz w:val="18"/>
                <w:szCs w:val="18"/>
              </w:rPr>
            </w:pPr>
            <w:r w:rsidDel="00000000" w:rsidR="00000000" w:rsidRPr="00000000">
              <w:rPr>
                <w:sz w:val="18"/>
                <w:szCs w:val="18"/>
                <w:rtl w:val="0"/>
              </w:rPr>
              <w:t xml:space="preserve">40.044.221,47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7">
            <w:pPr>
              <w:spacing w:before="0" w:lineRule="auto"/>
              <w:ind w:firstLine="0"/>
              <w:contextualSpacing w:val="0"/>
              <w:jc w:val="center"/>
              <w:rPr>
                <w:sz w:val="18"/>
                <w:szCs w:val="18"/>
              </w:rPr>
            </w:pPr>
            <w:r w:rsidDel="00000000" w:rsidR="00000000" w:rsidRPr="00000000">
              <w:rPr>
                <w:sz w:val="18"/>
                <w:szCs w:val="18"/>
                <w:rtl w:val="0"/>
              </w:rPr>
              <w:t xml:space="preserve">163,34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8">
            <w:pPr>
              <w:spacing w:before="0" w:lineRule="auto"/>
              <w:ind w:firstLine="0"/>
              <w:contextualSpacing w:val="0"/>
              <w:jc w:val="center"/>
              <w:rPr>
                <w:sz w:val="18"/>
                <w:szCs w:val="18"/>
              </w:rPr>
            </w:pPr>
            <w:r w:rsidDel="00000000" w:rsidR="00000000" w:rsidRPr="00000000">
              <w:rPr>
                <w:sz w:val="18"/>
                <w:szCs w:val="18"/>
                <w:rtl w:val="0"/>
              </w:rPr>
              <w:t xml:space="preserve">145,5</w:t>
            </w:r>
          </w:p>
        </w:tc>
      </w:tr>
      <w:tr>
        <w:trPr>
          <w:trHeight w:val="1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99">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A">
            <w:pPr>
              <w:spacing w:before="0" w:lineRule="auto"/>
              <w:ind w:firstLine="0"/>
              <w:contextualSpacing w:val="0"/>
              <w:jc w:val="center"/>
              <w:rPr>
                <w:sz w:val="18"/>
                <w:szCs w:val="18"/>
              </w:rPr>
            </w:pPr>
            <w:r w:rsidDel="00000000" w:rsidR="00000000" w:rsidRPr="00000000">
              <w:rPr>
                <w:sz w:val="18"/>
                <w:szCs w:val="18"/>
                <w:rtl w:val="0"/>
              </w:rPr>
              <w:t xml:space="preserve">2 - PAP - Projeto de Ação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B">
            <w:pPr>
              <w:spacing w:before="0" w:lineRule="auto"/>
              <w:ind w:firstLine="0"/>
              <w:contextualSpacing w:val="0"/>
              <w:jc w:val="center"/>
              <w:rPr>
                <w:sz w:val="18"/>
                <w:szCs w:val="18"/>
              </w:rPr>
            </w:pPr>
            <w:r w:rsidDel="00000000" w:rsidR="00000000" w:rsidRPr="00000000">
              <w:rPr>
                <w:sz w:val="18"/>
                <w:szCs w:val="18"/>
                <w:rtl w:val="0"/>
              </w:rPr>
              <w:t xml:space="preserve">6.083.827,00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C">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D">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E">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F">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A0">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1">
            <w:pPr>
              <w:spacing w:before="0" w:lineRule="auto"/>
              <w:ind w:firstLine="0"/>
              <w:contextualSpacing w:val="0"/>
              <w:jc w:val="center"/>
              <w:rPr>
                <w:sz w:val="18"/>
                <w:szCs w:val="18"/>
              </w:rPr>
            </w:pPr>
            <w:r w:rsidDel="00000000" w:rsidR="00000000" w:rsidRPr="00000000">
              <w:rPr>
                <w:sz w:val="18"/>
                <w:szCs w:val="18"/>
                <w:rtl w:val="0"/>
              </w:rPr>
              <w:t xml:space="preserve">3 - Adequação dos Espaços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2">
            <w:pPr>
              <w:spacing w:before="0" w:lineRule="auto"/>
              <w:ind w:firstLine="0"/>
              <w:contextualSpacing w:val="0"/>
              <w:jc w:val="center"/>
              <w:rPr>
                <w:sz w:val="18"/>
                <w:szCs w:val="18"/>
              </w:rPr>
            </w:pPr>
            <w:r w:rsidDel="00000000" w:rsidR="00000000" w:rsidRPr="00000000">
              <w:rPr>
                <w:sz w:val="18"/>
                <w:szCs w:val="18"/>
                <w:rtl w:val="0"/>
              </w:rPr>
              <w:t xml:space="preserve">5.250.000,00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3">
            <w:pPr>
              <w:spacing w:before="0" w:lineRule="auto"/>
              <w:ind w:firstLine="0"/>
              <w:contextualSpacing w:val="0"/>
              <w:jc w:val="center"/>
              <w:rPr>
                <w:sz w:val="18"/>
                <w:szCs w:val="18"/>
              </w:rPr>
            </w:pPr>
            <w:r w:rsidDel="00000000" w:rsidR="00000000" w:rsidRPr="00000000">
              <w:rPr>
                <w:sz w:val="18"/>
                <w:szCs w:val="18"/>
                <w:rtl w:val="0"/>
              </w:rPr>
              <w:t xml:space="preserve">27.002.190,49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4">
            <w:pPr>
              <w:spacing w:before="0" w:lineRule="auto"/>
              <w:ind w:firstLine="0"/>
              <w:contextualSpacing w:val="0"/>
              <w:jc w:val="center"/>
              <w:rPr>
                <w:sz w:val="18"/>
                <w:szCs w:val="18"/>
              </w:rPr>
            </w:pPr>
            <w:r w:rsidDel="00000000" w:rsidR="00000000" w:rsidRPr="00000000">
              <w:rPr>
                <w:sz w:val="18"/>
                <w:szCs w:val="18"/>
                <w:rtl w:val="0"/>
              </w:rPr>
              <w:t xml:space="preserve">27.202.190,49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5">
            <w:pPr>
              <w:spacing w:before="0" w:lineRule="auto"/>
              <w:ind w:firstLine="0"/>
              <w:contextualSpacing w:val="0"/>
              <w:jc w:val="center"/>
              <w:rPr>
                <w:sz w:val="18"/>
                <w:szCs w:val="18"/>
              </w:rPr>
            </w:pPr>
            <w:r w:rsidDel="00000000" w:rsidR="00000000" w:rsidRPr="00000000">
              <w:rPr>
                <w:sz w:val="18"/>
                <w:szCs w:val="18"/>
                <w:rtl w:val="0"/>
              </w:rPr>
              <w:t xml:space="preserve">514,32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6">
            <w:pPr>
              <w:spacing w:before="0" w:lineRule="auto"/>
              <w:ind w:firstLine="0"/>
              <w:contextualSpacing w:val="0"/>
              <w:jc w:val="center"/>
              <w:rPr>
                <w:sz w:val="18"/>
                <w:szCs w:val="18"/>
              </w:rPr>
            </w:pPr>
            <w:r w:rsidDel="00000000" w:rsidR="00000000" w:rsidRPr="00000000">
              <w:rPr>
                <w:sz w:val="18"/>
                <w:szCs w:val="18"/>
                <w:rtl w:val="0"/>
              </w:rPr>
              <w:t xml:space="preserve">518,13</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A7">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8">
            <w:pPr>
              <w:spacing w:before="0" w:lineRule="auto"/>
              <w:ind w:firstLine="0"/>
              <w:contextualSpacing w:val="0"/>
              <w:jc w:val="center"/>
              <w:rPr>
                <w:sz w:val="18"/>
                <w:szCs w:val="18"/>
              </w:rPr>
            </w:pPr>
            <w:r w:rsidDel="00000000" w:rsidR="00000000" w:rsidRPr="00000000">
              <w:rPr>
                <w:sz w:val="18"/>
                <w:szCs w:val="18"/>
                <w:rtl w:val="0"/>
              </w:rPr>
              <w:t xml:space="preserve">4 - Contratação de apoio administrativo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9">
            <w:pPr>
              <w:spacing w:before="0" w:lineRule="auto"/>
              <w:ind w:firstLine="0"/>
              <w:contextualSpacing w:val="0"/>
              <w:jc w:val="center"/>
              <w:rPr>
                <w:sz w:val="18"/>
                <w:szCs w:val="18"/>
              </w:rPr>
            </w:pPr>
            <w:r w:rsidDel="00000000" w:rsidR="00000000" w:rsidRPr="00000000">
              <w:rPr>
                <w:sz w:val="18"/>
                <w:szCs w:val="18"/>
                <w:rtl w:val="0"/>
              </w:rPr>
              <w:t xml:space="preserve">240.663.149,00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A">
            <w:pPr>
              <w:spacing w:before="0" w:lineRule="auto"/>
              <w:ind w:firstLine="0"/>
              <w:contextualSpacing w:val="0"/>
              <w:jc w:val="center"/>
              <w:rPr>
                <w:sz w:val="18"/>
                <w:szCs w:val="18"/>
              </w:rPr>
            </w:pPr>
            <w:r w:rsidDel="00000000" w:rsidR="00000000" w:rsidRPr="00000000">
              <w:rPr>
                <w:sz w:val="18"/>
                <w:szCs w:val="18"/>
                <w:rtl w:val="0"/>
              </w:rPr>
              <w:t xml:space="preserve">91.617.783,40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B">
            <w:pPr>
              <w:spacing w:before="0" w:lineRule="auto"/>
              <w:ind w:firstLine="0"/>
              <w:contextualSpacing w:val="0"/>
              <w:jc w:val="center"/>
              <w:rPr>
                <w:sz w:val="18"/>
                <w:szCs w:val="18"/>
              </w:rPr>
            </w:pPr>
            <w:r w:rsidDel="00000000" w:rsidR="00000000" w:rsidRPr="00000000">
              <w:rPr>
                <w:sz w:val="18"/>
                <w:szCs w:val="18"/>
                <w:rtl w:val="0"/>
              </w:rPr>
              <w:t xml:space="preserve">90.767.616,19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C">
            <w:pPr>
              <w:spacing w:before="0" w:lineRule="auto"/>
              <w:ind w:firstLine="0"/>
              <w:contextualSpacing w:val="0"/>
              <w:jc w:val="center"/>
              <w:rPr>
                <w:sz w:val="18"/>
                <w:szCs w:val="18"/>
              </w:rPr>
            </w:pPr>
            <w:r w:rsidDel="00000000" w:rsidR="00000000" w:rsidRPr="00000000">
              <w:rPr>
                <w:sz w:val="18"/>
                <w:szCs w:val="18"/>
                <w:rtl w:val="0"/>
              </w:rPr>
              <w:t xml:space="preserve">38,06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D">
            <w:pPr>
              <w:spacing w:before="0" w:lineRule="auto"/>
              <w:ind w:firstLine="0"/>
              <w:contextualSpacing w:val="0"/>
              <w:jc w:val="center"/>
              <w:rPr>
                <w:sz w:val="18"/>
                <w:szCs w:val="18"/>
              </w:rPr>
            </w:pPr>
            <w:r w:rsidDel="00000000" w:rsidR="00000000" w:rsidRPr="00000000">
              <w:rPr>
                <w:sz w:val="18"/>
                <w:szCs w:val="18"/>
                <w:rtl w:val="0"/>
              </w:rPr>
              <w:t xml:space="preserve">37,71</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AE">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F">
            <w:pPr>
              <w:spacing w:before="0" w:lineRule="auto"/>
              <w:ind w:firstLine="0"/>
              <w:contextualSpacing w:val="0"/>
              <w:jc w:val="center"/>
              <w:rPr>
                <w:sz w:val="18"/>
                <w:szCs w:val="18"/>
              </w:rPr>
            </w:pPr>
            <w:r w:rsidDel="00000000" w:rsidR="00000000" w:rsidRPr="00000000">
              <w:rPr>
                <w:sz w:val="18"/>
                <w:szCs w:val="18"/>
                <w:rtl w:val="0"/>
              </w:rPr>
              <w:t xml:space="preserve">5 - Subvenção regular para a complementação de merenda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0">
            <w:pPr>
              <w:spacing w:before="0" w:lineRule="auto"/>
              <w:ind w:firstLine="0"/>
              <w:contextualSpacing w:val="0"/>
              <w:jc w:val="center"/>
              <w:rPr>
                <w:sz w:val="18"/>
                <w:szCs w:val="18"/>
              </w:rPr>
            </w:pPr>
            <w:r w:rsidDel="00000000" w:rsidR="00000000" w:rsidRPr="00000000">
              <w:rPr>
                <w:sz w:val="18"/>
                <w:szCs w:val="18"/>
                <w:rtl w:val="0"/>
              </w:rPr>
              <w:t xml:space="preserve">3.112.745,00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1">
            <w:pPr>
              <w:spacing w:before="0" w:lineRule="auto"/>
              <w:ind w:firstLine="0"/>
              <w:contextualSpacing w:val="0"/>
              <w:jc w:val="center"/>
              <w:rPr>
                <w:sz w:val="18"/>
                <w:szCs w:val="18"/>
              </w:rPr>
            </w:pPr>
            <w:r w:rsidDel="00000000" w:rsidR="00000000" w:rsidRPr="00000000">
              <w:rPr>
                <w:sz w:val="18"/>
                <w:szCs w:val="18"/>
                <w:rtl w:val="0"/>
              </w:rPr>
              <w:t xml:space="preserve">1.681.662,00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2">
            <w:pPr>
              <w:spacing w:before="0" w:lineRule="auto"/>
              <w:ind w:firstLine="0"/>
              <w:contextualSpacing w:val="0"/>
              <w:jc w:val="center"/>
              <w:rPr>
                <w:sz w:val="18"/>
                <w:szCs w:val="18"/>
              </w:rPr>
            </w:pPr>
            <w:r w:rsidDel="00000000" w:rsidR="00000000" w:rsidRPr="00000000">
              <w:rPr>
                <w:sz w:val="18"/>
                <w:szCs w:val="18"/>
                <w:rtl w:val="0"/>
              </w:rPr>
              <w:t xml:space="preserve">1.681.662,00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3">
            <w:pPr>
              <w:spacing w:before="0" w:lineRule="auto"/>
              <w:ind w:firstLine="0"/>
              <w:contextualSpacing w:val="0"/>
              <w:jc w:val="center"/>
              <w:rPr>
                <w:sz w:val="18"/>
                <w:szCs w:val="18"/>
              </w:rPr>
            </w:pPr>
            <w:r w:rsidDel="00000000" w:rsidR="00000000" w:rsidRPr="00000000">
              <w:rPr>
                <w:sz w:val="18"/>
                <w:szCs w:val="18"/>
                <w:rtl w:val="0"/>
              </w:rPr>
              <w:t xml:space="preserve">54,02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4">
            <w:pPr>
              <w:spacing w:before="0" w:lineRule="auto"/>
              <w:ind w:firstLine="0"/>
              <w:contextualSpacing w:val="0"/>
              <w:jc w:val="center"/>
              <w:rPr>
                <w:sz w:val="18"/>
                <w:szCs w:val="18"/>
              </w:rPr>
            </w:pPr>
            <w:r w:rsidDel="00000000" w:rsidR="00000000" w:rsidRPr="00000000">
              <w:rPr>
                <w:sz w:val="18"/>
                <w:szCs w:val="18"/>
                <w:rtl w:val="0"/>
              </w:rPr>
              <w:t xml:space="preserve">54,02</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B5">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6">
            <w:pPr>
              <w:spacing w:before="0" w:lineRule="auto"/>
              <w:ind w:firstLine="0"/>
              <w:contextualSpacing w:val="0"/>
              <w:jc w:val="center"/>
              <w:rPr>
                <w:sz w:val="18"/>
                <w:szCs w:val="18"/>
              </w:rPr>
            </w:pPr>
            <w:r w:rsidDel="00000000" w:rsidR="00000000" w:rsidRPr="00000000">
              <w:rPr>
                <w:sz w:val="18"/>
                <w:szCs w:val="18"/>
                <w:rtl w:val="0"/>
              </w:rPr>
              <w:t xml:space="preserve">6- Orçamento Participativo da Criança e do Adolescente (OPCA)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7">
            <w:pPr>
              <w:spacing w:before="0" w:lineRule="auto"/>
              <w:ind w:firstLine="0"/>
              <w:contextualSpacing w:val="0"/>
              <w:jc w:val="center"/>
              <w:rPr>
                <w:sz w:val="18"/>
                <w:szCs w:val="18"/>
              </w:rPr>
            </w:pPr>
            <w:r w:rsidDel="00000000" w:rsidR="00000000" w:rsidRPr="00000000">
              <w:rPr>
                <w:sz w:val="18"/>
                <w:szCs w:val="18"/>
                <w:rtl w:val="0"/>
              </w:rPr>
              <w:t xml:space="preserve">540.000,00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8">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9">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A">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B">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BC">
            <w:pPr>
              <w:spacing w:before="0" w:lineRule="auto"/>
              <w:ind w:firstLine="0"/>
              <w:contextualSpacing w:val="0"/>
              <w:jc w:val="center"/>
              <w:rPr>
                <w:b w:val="1"/>
                <w:sz w:val="18"/>
                <w:szCs w:val="18"/>
              </w:rPr>
            </w:pPr>
            <w:r w:rsidDel="00000000" w:rsidR="00000000" w:rsidRPr="00000000">
              <w:rPr>
                <w:b w:val="1"/>
                <w:sz w:val="18"/>
                <w:szCs w:val="18"/>
                <w:rtl w:val="0"/>
              </w:rPr>
              <w:t xml:space="preserve">2080 - Administração do Ensino Fundamental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D">
            <w:pPr>
              <w:spacing w:before="0" w:lineRule="auto"/>
              <w:ind w:firstLine="0"/>
              <w:contextualSpacing w:val="0"/>
              <w:jc w:val="center"/>
              <w:rPr>
                <w:sz w:val="18"/>
                <w:szCs w:val="18"/>
              </w:rPr>
            </w:pPr>
            <w:r w:rsidDel="00000000" w:rsidR="00000000" w:rsidRPr="00000000">
              <w:rPr>
                <w:sz w:val="18"/>
                <w:szCs w:val="18"/>
                <w:rtl w:val="0"/>
              </w:rPr>
              <w:t xml:space="preserve">1- Administração do ensino fundamental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E">
            <w:pPr>
              <w:spacing w:before="0" w:lineRule="auto"/>
              <w:ind w:firstLine="0"/>
              <w:contextualSpacing w:val="0"/>
              <w:jc w:val="center"/>
              <w:rPr>
                <w:sz w:val="18"/>
                <w:szCs w:val="18"/>
              </w:rPr>
            </w:pPr>
            <w:r w:rsidDel="00000000" w:rsidR="00000000" w:rsidRPr="00000000">
              <w:rPr>
                <w:sz w:val="18"/>
                <w:szCs w:val="18"/>
                <w:rtl w:val="0"/>
              </w:rPr>
              <w:t xml:space="preserve">799.271.086,00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F">
            <w:pPr>
              <w:spacing w:before="0" w:lineRule="auto"/>
              <w:ind w:firstLine="0"/>
              <w:contextualSpacing w:val="0"/>
              <w:jc w:val="center"/>
              <w:rPr>
                <w:sz w:val="18"/>
                <w:szCs w:val="18"/>
              </w:rPr>
            </w:pPr>
            <w:r w:rsidDel="00000000" w:rsidR="00000000" w:rsidRPr="00000000">
              <w:rPr>
                <w:rtl w:val="0"/>
              </w:rPr>
            </w:r>
          </w:p>
          <w:tbl>
            <w:tblPr>
              <w:tblStyle w:val="Table10"/>
              <w:tblW w:w="2795.0" w:type="dxa"/>
              <w:jc w:val="center"/>
              <w:tblLayout w:type="fixed"/>
              <w:tblLook w:val="0600"/>
            </w:tblPr>
            <w:tblGrid>
              <w:gridCol w:w="2795"/>
              <w:tblGridChange w:id="0">
                <w:tblGrid>
                  <w:gridCol w:w="2795"/>
                </w:tblGrid>
              </w:tblGridChange>
            </w:tblGrid>
            <w:tr>
              <w:trPr>
                <w:trHeight w:val="500" w:hRule="atLeast"/>
              </w:trPr>
              <w:tc>
                <w:tcPr>
                  <w:tcMar>
                    <w:top w:w="100.0" w:type="dxa"/>
                    <w:left w:w="100.0" w:type="dxa"/>
                    <w:bottom w:w="100.0" w:type="dxa"/>
                    <w:right w:w="100.0" w:type="dxa"/>
                  </w:tcMar>
                  <w:vAlign w:val="center"/>
                </w:tcPr>
                <w:p w:rsidR="00000000" w:rsidDel="00000000" w:rsidP="00000000" w:rsidRDefault="00000000" w:rsidRPr="00000000" w14:paraId="000003C0">
                  <w:pPr>
                    <w:spacing w:before="0" w:lineRule="auto"/>
                    <w:ind w:firstLine="0"/>
                    <w:contextualSpacing w:val="0"/>
                    <w:jc w:val="center"/>
                    <w:rPr>
                      <w:sz w:val="18"/>
                      <w:szCs w:val="18"/>
                    </w:rPr>
                  </w:pPr>
                  <w:r w:rsidDel="00000000" w:rsidR="00000000" w:rsidRPr="00000000">
                    <w:rPr>
                      <w:sz w:val="18"/>
                      <w:szCs w:val="18"/>
                      <w:rtl w:val="0"/>
                    </w:rPr>
                    <w:t xml:space="preserve">483.091.175,11</w:t>
                  </w:r>
                </w:p>
              </w:tc>
            </w:tr>
          </w:tbl>
          <w:p w:rsidR="00000000" w:rsidDel="00000000" w:rsidP="00000000" w:rsidRDefault="00000000" w:rsidRPr="00000000" w14:paraId="000003C1">
            <w:pPr>
              <w:spacing w:before="0" w:lineRule="auto"/>
              <w:ind w:firstLine="0"/>
              <w:contextualSpacing w:val="0"/>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2">
            <w:pPr>
              <w:spacing w:before="0" w:lineRule="auto"/>
              <w:ind w:firstLine="0"/>
              <w:contextualSpacing w:val="0"/>
              <w:jc w:val="center"/>
              <w:rPr>
                <w:sz w:val="18"/>
                <w:szCs w:val="18"/>
              </w:rPr>
            </w:pPr>
            <w:r w:rsidDel="00000000" w:rsidR="00000000" w:rsidRPr="00000000">
              <w:rPr>
                <w:sz w:val="18"/>
                <w:szCs w:val="18"/>
                <w:rtl w:val="0"/>
              </w:rPr>
              <w:t xml:space="preserve">421.086.794,73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3">
            <w:pPr>
              <w:spacing w:before="0" w:lineRule="auto"/>
              <w:ind w:firstLine="0"/>
              <w:contextualSpacing w:val="0"/>
              <w:jc w:val="center"/>
              <w:rPr>
                <w:sz w:val="18"/>
                <w:szCs w:val="18"/>
              </w:rPr>
            </w:pPr>
            <w:r w:rsidDel="00000000" w:rsidR="00000000" w:rsidRPr="00000000">
              <w:rPr>
                <w:sz w:val="18"/>
                <w:szCs w:val="18"/>
                <w:rtl w:val="0"/>
              </w:rPr>
              <w:t xml:space="preserve">60,44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4">
            <w:pPr>
              <w:spacing w:before="0" w:lineRule="auto"/>
              <w:ind w:firstLine="0"/>
              <w:contextualSpacing w:val="0"/>
              <w:jc w:val="center"/>
              <w:rPr>
                <w:sz w:val="18"/>
                <w:szCs w:val="18"/>
              </w:rPr>
            </w:pPr>
            <w:r w:rsidDel="00000000" w:rsidR="00000000" w:rsidRPr="00000000">
              <w:rPr>
                <w:sz w:val="18"/>
                <w:szCs w:val="18"/>
                <w:rtl w:val="0"/>
              </w:rPr>
              <w:t xml:space="preserve">52,68</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C5">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6">
            <w:pPr>
              <w:spacing w:before="0" w:lineRule="auto"/>
              <w:ind w:firstLine="0"/>
              <w:contextualSpacing w:val="0"/>
              <w:jc w:val="center"/>
              <w:rPr>
                <w:sz w:val="18"/>
                <w:szCs w:val="18"/>
              </w:rPr>
            </w:pPr>
            <w:r w:rsidDel="00000000" w:rsidR="00000000" w:rsidRPr="00000000">
              <w:rPr>
                <w:sz w:val="18"/>
                <w:szCs w:val="18"/>
                <w:rtl w:val="0"/>
              </w:rPr>
              <w:t xml:space="preserve">3 - Fornecimento de kits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7">
            <w:pPr>
              <w:spacing w:before="0" w:lineRule="auto"/>
              <w:ind w:firstLine="0"/>
              <w:contextualSpacing w:val="0"/>
              <w:jc w:val="center"/>
              <w:rPr>
                <w:sz w:val="18"/>
                <w:szCs w:val="18"/>
              </w:rPr>
            </w:pPr>
            <w:r w:rsidDel="00000000" w:rsidR="00000000" w:rsidRPr="00000000">
              <w:rPr>
                <w:sz w:val="18"/>
                <w:szCs w:val="18"/>
                <w:rtl w:val="0"/>
              </w:rPr>
              <w:t xml:space="preserve">5.810.014,00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8">
            <w:pPr>
              <w:spacing w:before="0" w:lineRule="auto"/>
              <w:ind w:firstLine="0"/>
              <w:contextualSpacing w:val="0"/>
              <w:jc w:val="center"/>
              <w:rPr>
                <w:sz w:val="18"/>
                <w:szCs w:val="18"/>
              </w:rPr>
            </w:pPr>
            <w:r w:rsidDel="00000000" w:rsidR="00000000" w:rsidRPr="00000000">
              <w:rPr>
                <w:sz w:val="18"/>
                <w:szCs w:val="18"/>
                <w:rtl w:val="0"/>
              </w:rPr>
              <w:t xml:space="preserve">5.607.599,00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9">
            <w:pPr>
              <w:spacing w:before="0" w:lineRule="auto"/>
              <w:ind w:firstLine="0"/>
              <w:contextualSpacing w:val="0"/>
              <w:jc w:val="center"/>
              <w:rPr>
                <w:sz w:val="18"/>
                <w:szCs w:val="18"/>
              </w:rPr>
            </w:pPr>
            <w:r w:rsidDel="00000000" w:rsidR="00000000" w:rsidRPr="00000000">
              <w:rPr>
                <w:sz w:val="18"/>
                <w:szCs w:val="18"/>
                <w:rtl w:val="0"/>
              </w:rPr>
              <w:t xml:space="preserve">5.558.453,75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A">
            <w:pPr>
              <w:spacing w:before="0" w:lineRule="auto"/>
              <w:ind w:firstLine="0"/>
              <w:contextualSpacing w:val="0"/>
              <w:jc w:val="center"/>
              <w:rPr>
                <w:sz w:val="18"/>
                <w:szCs w:val="18"/>
              </w:rPr>
            </w:pPr>
            <w:r w:rsidDel="00000000" w:rsidR="00000000" w:rsidRPr="00000000">
              <w:rPr>
                <w:sz w:val="18"/>
                <w:szCs w:val="18"/>
                <w:rtl w:val="0"/>
              </w:rPr>
              <w:t xml:space="preserve">96,51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B">
            <w:pPr>
              <w:spacing w:before="0" w:lineRule="auto"/>
              <w:ind w:firstLine="0"/>
              <w:contextualSpacing w:val="0"/>
              <w:jc w:val="center"/>
              <w:rPr>
                <w:sz w:val="18"/>
                <w:szCs w:val="18"/>
              </w:rPr>
            </w:pPr>
            <w:r w:rsidDel="00000000" w:rsidR="00000000" w:rsidRPr="00000000">
              <w:rPr>
                <w:sz w:val="18"/>
                <w:szCs w:val="18"/>
                <w:rtl w:val="0"/>
              </w:rPr>
              <w:t xml:space="preserve">95,67</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CC">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D">
            <w:pPr>
              <w:spacing w:before="0" w:lineRule="auto"/>
              <w:ind w:firstLine="0"/>
              <w:contextualSpacing w:val="0"/>
              <w:jc w:val="center"/>
              <w:rPr>
                <w:sz w:val="18"/>
                <w:szCs w:val="18"/>
              </w:rPr>
            </w:pPr>
            <w:r w:rsidDel="00000000" w:rsidR="00000000" w:rsidRPr="00000000">
              <w:rPr>
                <w:sz w:val="18"/>
                <w:szCs w:val="18"/>
                <w:rtl w:val="0"/>
              </w:rPr>
              <w:t xml:space="preserve">4 - Gestão da Convivência e do Clima Escolar - Câmaras de Mediação de Conflitos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E">
            <w:pPr>
              <w:spacing w:before="0" w:lineRule="auto"/>
              <w:ind w:firstLine="0"/>
              <w:contextualSpacing w:val="0"/>
              <w:jc w:val="center"/>
              <w:rPr>
                <w:sz w:val="18"/>
                <w:szCs w:val="18"/>
              </w:rPr>
            </w:pPr>
            <w:r w:rsidDel="00000000" w:rsidR="00000000" w:rsidRPr="00000000">
              <w:rPr>
                <w:sz w:val="18"/>
                <w:szCs w:val="18"/>
                <w:rtl w:val="0"/>
              </w:rPr>
              <w:t xml:space="preserve">5.972,00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F">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0">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1">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2">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D3">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4">
            <w:pPr>
              <w:spacing w:before="0" w:lineRule="auto"/>
              <w:ind w:firstLine="0"/>
              <w:contextualSpacing w:val="0"/>
              <w:jc w:val="center"/>
              <w:rPr>
                <w:sz w:val="18"/>
                <w:szCs w:val="18"/>
              </w:rPr>
            </w:pPr>
            <w:r w:rsidDel="00000000" w:rsidR="00000000" w:rsidRPr="00000000">
              <w:rPr>
                <w:sz w:val="18"/>
                <w:szCs w:val="18"/>
                <w:rtl w:val="0"/>
              </w:rPr>
              <w:t xml:space="preserve">5 - Transporte escolar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5">
            <w:pPr>
              <w:spacing w:before="0" w:lineRule="auto"/>
              <w:ind w:firstLine="0"/>
              <w:contextualSpacing w:val="0"/>
              <w:jc w:val="center"/>
              <w:rPr>
                <w:sz w:val="18"/>
                <w:szCs w:val="18"/>
              </w:rPr>
            </w:pPr>
            <w:r w:rsidDel="00000000" w:rsidR="00000000" w:rsidRPr="00000000">
              <w:rPr>
                <w:sz w:val="18"/>
                <w:szCs w:val="18"/>
                <w:rtl w:val="0"/>
              </w:rPr>
              <w:t xml:space="preserve">12.852.548,00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6">
            <w:pPr>
              <w:spacing w:before="0" w:lineRule="auto"/>
              <w:ind w:firstLine="0"/>
              <w:contextualSpacing w:val="0"/>
              <w:jc w:val="center"/>
              <w:rPr>
                <w:sz w:val="18"/>
                <w:szCs w:val="18"/>
              </w:rPr>
            </w:pPr>
            <w:r w:rsidDel="00000000" w:rsidR="00000000" w:rsidRPr="00000000">
              <w:rPr>
                <w:sz w:val="18"/>
                <w:szCs w:val="18"/>
                <w:rtl w:val="0"/>
              </w:rPr>
              <w:t xml:space="preserve">9.638.696,65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7">
            <w:pPr>
              <w:spacing w:before="0" w:lineRule="auto"/>
              <w:ind w:firstLine="0"/>
              <w:contextualSpacing w:val="0"/>
              <w:jc w:val="center"/>
              <w:rPr>
                <w:sz w:val="18"/>
                <w:szCs w:val="18"/>
              </w:rPr>
            </w:pPr>
            <w:r w:rsidDel="00000000" w:rsidR="00000000" w:rsidRPr="00000000">
              <w:rPr>
                <w:sz w:val="18"/>
                <w:szCs w:val="18"/>
                <w:rtl w:val="0"/>
              </w:rPr>
              <w:t xml:space="preserve">7.293.848,10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8">
            <w:pPr>
              <w:spacing w:before="0" w:lineRule="auto"/>
              <w:ind w:firstLine="0"/>
              <w:contextualSpacing w:val="0"/>
              <w:jc w:val="center"/>
              <w:rPr>
                <w:sz w:val="18"/>
                <w:szCs w:val="18"/>
              </w:rPr>
            </w:pPr>
            <w:r w:rsidDel="00000000" w:rsidR="00000000" w:rsidRPr="00000000">
              <w:rPr>
                <w:sz w:val="18"/>
                <w:szCs w:val="18"/>
                <w:rtl w:val="0"/>
              </w:rPr>
              <w:t xml:space="preserve">74,99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9">
            <w:pPr>
              <w:spacing w:before="0" w:lineRule="auto"/>
              <w:ind w:firstLine="0"/>
              <w:contextualSpacing w:val="0"/>
              <w:jc w:val="center"/>
              <w:rPr>
                <w:sz w:val="18"/>
                <w:szCs w:val="18"/>
              </w:rPr>
            </w:pPr>
            <w:r w:rsidDel="00000000" w:rsidR="00000000" w:rsidRPr="00000000">
              <w:rPr>
                <w:sz w:val="18"/>
                <w:szCs w:val="18"/>
                <w:rtl w:val="0"/>
              </w:rPr>
              <w:t xml:space="preserve">56,75</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DA">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DB">
            <w:pPr>
              <w:spacing w:before="0" w:lineRule="auto"/>
              <w:ind w:firstLine="0"/>
              <w:contextualSpacing w:val="0"/>
              <w:jc w:val="center"/>
              <w:rPr>
                <w:sz w:val="18"/>
                <w:szCs w:val="18"/>
              </w:rPr>
            </w:pPr>
            <w:r w:rsidDel="00000000" w:rsidR="00000000" w:rsidRPr="00000000">
              <w:rPr>
                <w:sz w:val="18"/>
                <w:szCs w:val="18"/>
                <w:rtl w:val="0"/>
              </w:rPr>
              <w:t xml:space="preserve">6 - Parcerias com Instituições da Sociedade Civil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DC">
            <w:pPr>
              <w:spacing w:before="0" w:lineRule="auto"/>
              <w:ind w:firstLine="0"/>
              <w:contextualSpacing w:val="0"/>
              <w:jc w:val="center"/>
              <w:rPr>
                <w:sz w:val="18"/>
                <w:szCs w:val="18"/>
              </w:rPr>
            </w:pPr>
            <w:r w:rsidDel="00000000" w:rsidR="00000000" w:rsidRPr="00000000">
              <w:rPr>
                <w:sz w:val="18"/>
                <w:szCs w:val="18"/>
                <w:rtl w:val="0"/>
              </w:rPr>
              <w:t xml:space="preserve">150.000,00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DD">
            <w:pPr>
              <w:spacing w:before="0" w:lineRule="auto"/>
              <w:ind w:firstLine="0"/>
              <w:contextualSpacing w:val="0"/>
              <w:jc w:val="center"/>
              <w:rPr>
                <w:sz w:val="18"/>
                <w:szCs w:val="18"/>
              </w:rPr>
            </w:pPr>
            <w:r w:rsidDel="00000000" w:rsidR="00000000" w:rsidRPr="00000000">
              <w:rPr>
                <w:sz w:val="18"/>
                <w:szCs w:val="18"/>
                <w:rtl w:val="0"/>
              </w:rPr>
              <w:t xml:space="preserve">0,00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DE">
            <w:pPr>
              <w:spacing w:before="0" w:lineRule="auto"/>
              <w:ind w:firstLine="0"/>
              <w:contextualSpacing w:val="0"/>
              <w:jc w:val="center"/>
              <w:rPr>
                <w:sz w:val="18"/>
                <w:szCs w:val="18"/>
              </w:rPr>
            </w:pPr>
            <w:r w:rsidDel="00000000" w:rsidR="00000000" w:rsidRPr="00000000">
              <w:rPr>
                <w:sz w:val="18"/>
                <w:szCs w:val="18"/>
                <w:rtl w:val="0"/>
              </w:rPr>
              <w:t xml:space="preserve">0,00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DF">
            <w:pPr>
              <w:spacing w:before="0" w:lineRule="auto"/>
              <w:ind w:firstLine="0"/>
              <w:contextualSpacing w:val="0"/>
              <w:jc w:val="center"/>
              <w:rPr>
                <w:sz w:val="18"/>
                <w:szCs w:val="18"/>
              </w:rPr>
            </w:pPr>
            <w:r w:rsidDel="00000000" w:rsidR="00000000" w:rsidRPr="00000000">
              <w:rPr>
                <w:sz w:val="18"/>
                <w:szCs w:val="18"/>
                <w:rtl w:val="0"/>
              </w:rPr>
              <w:t xml:space="preserve">0,00</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E0">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6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1">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2">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3">
            <w:pPr>
              <w:widowControl w:val="0"/>
              <w:spacing w:before="0" w:lineRule="auto"/>
              <w:contextualSpacing w:val="0"/>
              <w:rPr>
                <w:rFonts w:ascii="Arial" w:cs="Arial" w:eastAsia="Arial" w:hAnsi="Arial"/>
                <w:sz w:val="20"/>
                <w:szCs w:val="20"/>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4">
            <w:pPr>
              <w:widowControl w:val="0"/>
              <w:spacing w:before="0" w:lineRule="auto"/>
              <w:contextualSpacing w:val="0"/>
              <w:rPr>
                <w:rFonts w:ascii="Arial" w:cs="Arial" w:eastAsia="Arial" w:hAnsi="Arial"/>
                <w:sz w:val="20"/>
                <w:szCs w:val="20"/>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5">
            <w:pPr>
              <w:widowControl w:val="0"/>
              <w:spacing w:before="0" w:lineRule="auto"/>
              <w:contextualSpacing w:val="0"/>
              <w:rPr>
                <w:rFonts w:ascii="Arial" w:cs="Arial" w:eastAsia="Arial" w:hAnsi="Arial"/>
                <w:sz w:val="20"/>
                <w:szCs w:val="20"/>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6">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7">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E8">
            <w:pPr>
              <w:spacing w:before="0" w:lineRule="auto"/>
              <w:ind w:firstLine="0"/>
              <w:contextualSpacing w:val="0"/>
              <w:jc w:val="center"/>
              <w:rPr>
                <w:b w:val="1"/>
                <w:sz w:val="18"/>
                <w:szCs w:val="18"/>
              </w:rPr>
            </w:pPr>
            <w:r w:rsidDel="00000000" w:rsidR="00000000" w:rsidRPr="00000000">
              <w:rPr>
                <w:b w:val="1"/>
                <w:sz w:val="18"/>
                <w:szCs w:val="18"/>
                <w:rtl w:val="0"/>
              </w:rPr>
              <w:t xml:space="preserve">2702 - Gestão do Programa Escola Integrada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9">
            <w:pPr>
              <w:spacing w:before="0" w:lineRule="auto"/>
              <w:ind w:firstLine="0"/>
              <w:contextualSpacing w:val="0"/>
              <w:jc w:val="center"/>
              <w:rPr>
                <w:sz w:val="18"/>
                <w:szCs w:val="18"/>
              </w:rPr>
            </w:pPr>
            <w:r w:rsidDel="00000000" w:rsidR="00000000" w:rsidRPr="00000000">
              <w:rPr>
                <w:sz w:val="18"/>
                <w:szCs w:val="18"/>
                <w:rtl w:val="0"/>
              </w:rPr>
              <w:t xml:space="preserve">1 - Atendimento ao Projeto Escola Integrada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A">
            <w:pPr>
              <w:spacing w:before="0" w:lineRule="auto"/>
              <w:ind w:firstLine="0"/>
              <w:contextualSpacing w:val="0"/>
              <w:jc w:val="center"/>
              <w:rPr>
                <w:sz w:val="18"/>
                <w:szCs w:val="18"/>
              </w:rPr>
            </w:pPr>
            <w:r w:rsidDel="00000000" w:rsidR="00000000" w:rsidRPr="00000000">
              <w:rPr>
                <w:sz w:val="18"/>
                <w:szCs w:val="18"/>
                <w:rtl w:val="0"/>
              </w:rPr>
              <w:t xml:space="preserve">9.062.403,00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B">
            <w:pPr>
              <w:spacing w:before="0" w:lineRule="auto"/>
              <w:ind w:firstLine="0"/>
              <w:contextualSpacing w:val="0"/>
              <w:jc w:val="center"/>
              <w:rPr>
                <w:sz w:val="18"/>
                <w:szCs w:val="18"/>
              </w:rPr>
            </w:pPr>
            <w:r w:rsidDel="00000000" w:rsidR="00000000" w:rsidRPr="00000000">
              <w:rPr>
                <w:sz w:val="18"/>
                <w:szCs w:val="18"/>
                <w:rtl w:val="0"/>
              </w:rPr>
              <w:t xml:space="preserve">1.000,00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C">
            <w:pPr>
              <w:spacing w:before="0" w:lineRule="auto"/>
              <w:ind w:firstLine="0"/>
              <w:contextualSpacing w:val="0"/>
              <w:jc w:val="center"/>
              <w:rPr>
                <w:sz w:val="18"/>
                <w:szCs w:val="18"/>
              </w:rPr>
            </w:pPr>
            <w:r w:rsidDel="00000000" w:rsidR="00000000" w:rsidRPr="00000000">
              <w:rPr>
                <w:sz w:val="18"/>
                <w:szCs w:val="18"/>
                <w:rtl w:val="0"/>
              </w:rPr>
              <w:t xml:space="preserve">1.000,00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D">
            <w:pPr>
              <w:spacing w:before="0" w:lineRule="auto"/>
              <w:ind w:firstLine="0"/>
              <w:contextualSpacing w:val="0"/>
              <w:jc w:val="center"/>
              <w:rPr>
                <w:sz w:val="18"/>
                <w:szCs w:val="18"/>
              </w:rPr>
            </w:pPr>
            <w:r w:rsidDel="00000000" w:rsidR="00000000" w:rsidRPr="00000000">
              <w:rPr>
                <w:sz w:val="18"/>
                <w:szCs w:val="18"/>
                <w:rtl w:val="0"/>
              </w:rPr>
              <w:t xml:space="preserve">0,01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E">
            <w:pPr>
              <w:spacing w:before="0" w:lineRule="auto"/>
              <w:ind w:firstLine="0"/>
              <w:contextualSpacing w:val="0"/>
              <w:jc w:val="center"/>
              <w:rPr>
                <w:sz w:val="18"/>
                <w:szCs w:val="18"/>
              </w:rPr>
            </w:pPr>
            <w:r w:rsidDel="00000000" w:rsidR="00000000" w:rsidRPr="00000000">
              <w:rPr>
                <w:sz w:val="18"/>
                <w:szCs w:val="18"/>
                <w:rtl w:val="0"/>
              </w:rPr>
              <w:t xml:space="preserve">0,01</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F">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0">
            <w:pPr>
              <w:spacing w:before="0" w:lineRule="auto"/>
              <w:ind w:firstLine="0"/>
              <w:contextualSpacing w:val="0"/>
              <w:jc w:val="center"/>
              <w:rPr>
                <w:sz w:val="18"/>
                <w:szCs w:val="18"/>
              </w:rPr>
            </w:pPr>
            <w:r w:rsidDel="00000000" w:rsidR="00000000" w:rsidRPr="00000000">
              <w:rPr>
                <w:sz w:val="18"/>
                <w:szCs w:val="18"/>
                <w:rtl w:val="0"/>
              </w:rPr>
              <w:t xml:space="preserve">2 - Fórum de educação integrada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1">
            <w:pPr>
              <w:spacing w:before="0" w:lineRule="auto"/>
              <w:ind w:firstLine="0"/>
              <w:contextualSpacing w:val="0"/>
              <w:jc w:val="center"/>
              <w:rPr>
                <w:sz w:val="18"/>
                <w:szCs w:val="18"/>
              </w:rPr>
            </w:pPr>
            <w:r w:rsidDel="00000000" w:rsidR="00000000" w:rsidRPr="00000000">
              <w:rPr>
                <w:sz w:val="18"/>
                <w:szCs w:val="18"/>
                <w:rtl w:val="0"/>
              </w:rPr>
              <w:t xml:space="preserve">210.000,00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2">
            <w:pPr>
              <w:spacing w:before="0" w:lineRule="auto"/>
              <w:ind w:firstLine="0"/>
              <w:contextualSpacing w:val="0"/>
              <w:jc w:val="center"/>
              <w:rPr>
                <w:sz w:val="18"/>
                <w:szCs w:val="18"/>
              </w:rPr>
            </w:pPr>
            <w:r w:rsidDel="00000000" w:rsidR="00000000" w:rsidRPr="00000000">
              <w:rPr>
                <w:sz w:val="18"/>
                <w:szCs w:val="18"/>
                <w:rtl w:val="0"/>
              </w:rPr>
              <w:t xml:space="preserve">526,50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3">
            <w:pPr>
              <w:spacing w:before="0" w:lineRule="auto"/>
              <w:ind w:firstLine="0"/>
              <w:contextualSpacing w:val="0"/>
              <w:jc w:val="center"/>
              <w:rPr>
                <w:sz w:val="18"/>
                <w:szCs w:val="18"/>
              </w:rPr>
            </w:pPr>
            <w:r w:rsidDel="00000000" w:rsidR="00000000" w:rsidRPr="00000000">
              <w:rPr>
                <w:sz w:val="18"/>
                <w:szCs w:val="18"/>
                <w:rtl w:val="0"/>
              </w:rPr>
              <w:t xml:space="preserve">526,50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4">
            <w:pPr>
              <w:spacing w:before="0" w:lineRule="auto"/>
              <w:ind w:firstLine="0"/>
              <w:contextualSpacing w:val="0"/>
              <w:jc w:val="center"/>
              <w:rPr>
                <w:sz w:val="18"/>
                <w:szCs w:val="18"/>
              </w:rPr>
            </w:pPr>
            <w:r w:rsidDel="00000000" w:rsidR="00000000" w:rsidRPr="00000000">
              <w:rPr>
                <w:sz w:val="18"/>
                <w:szCs w:val="18"/>
                <w:rtl w:val="0"/>
              </w:rPr>
              <w:t xml:space="preserve">0,25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5">
            <w:pPr>
              <w:spacing w:before="0" w:lineRule="auto"/>
              <w:ind w:firstLine="0"/>
              <w:contextualSpacing w:val="0"/>
              <w:jc w:val="center"/>
              <w:rPr>
                <w:sz w:val="18"/>
                <w:szCs w:val="18"/>
              </w:rPr>
            </w:pPr>
            <w:r w:rsidDel="00000000" w:rsidR="00000000" w:rsidRPr="00000000">
              <w:rPr>
                <w:sz w:val="18"/>
                <w:szCs w:val="18"/>
                <w:rtl w:val="0"/>
              </w:rPr>
              <w:t xml:space="preserve">0,25</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F6">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7">
            <w:pPr>
              <w:spacing w:before="0" w:lineRule="auto"/>
              <w:ind w:firstLine="0"/>
              <w:contextualSpacing w:val="0"/>
              <w:jc w:val="center"/>
              <w:rPr>
                <w:sz w:val="18"/>
                <w:szCs w:val="18"/>
              </w:rPr>
            </w:pPr>
            <w:r w:rsidDel="00000000" w:rsidR="00000000" w:rsidRPr="00000000">
              <w:rPr>
                <w:sz w:val="18"/>
                <w:szCs w:val="18"/>
                <w:rtl w:val="0"/>
              </w:rPr>
              <w:t xml:space="preserve">3 - Parcerias com organizações da sociedade civil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8">
            <w:pPr>
              <w:spacing w:before="0" w:lineRule="auto"/>
              <w:ind w:firstLine="0"/>
              <w:contextualSpacing w:val="0"/>
              <w:jc w:val="center"/>
              <w:rPr>
                <w:sz w:val="18"/>
                <w:szCs w:val="18"/>
              </w:rPr>
            </w:pPr>
            <w:r w:rsidDel="00000000" w:rsidR="00000000" w:rsidRPr="00000000">
              <w:rPr>
                <w:sz w:val="18"/>
                <w:szCs w:val="18"/>
                <w:rtl w:val="0"/>
              </w:rPr>
              <w:t xml:space="preserve">7.258.680,00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9">
            <w:pPr>
              <w:spacing w:before="0" w:lineRule="auto"/>
              <w:ind w:firstLine="0"/>
              <w:contextualSpacing w:val="0"/>
              <w:jc w:val="center"/>
              <w:rPr>
                <w:sz w:val="18"/>
                <w:szCs w:val="18"/>
              </w:rPr>
            </w:pPr>
            <w:r w:rsidDel="00000000" w:rsidR="00000000" w:rsidRPr="00000000">
              <w:rPr>
                <w:sz w:val="18"/>
                <w:szCs w:val="18"/>
                <w:rtl w:val="0"/>
              </w:rPr>
              <w:t xml:space="preserve">3.980.580,00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A">
            <w:pPr>
              <w:spacing w:before="0" w:lineRule="auto"/>
              <w:ind w:firstLine="0"/>
              <w:contextualSpacing w:val="0"/>
              <w:jc w:val="center"/>
              <w:rPr>
                <w:sz w:val="18"/>
                <w:szCs w:val="18"/>
              </w:rPr>
            </w:pPr>
            <w:r w:rsidDel="00000000" w:rsidR="00000000" w:rsidRPr="00000000">
              <w:rPr>
                <w:sz w:val="18"/>
                <w:szCs w:val="18"/>
                <w:rtl w:val="0"/>
              </w:rPr>
              <w:t xml:space="preserve">3.096.060,00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B">
            <w:pPr>
              <w:spacing w:before="0" w:lineRule="auto"/>
              <w:ind w:firstLine="0"/>
              <w:contextualSpacing w:val="0"/>
              <w:jc w:val="center"/>
              <w:rPr>
                <w:sz w:val="18"/>
                <w:szCs w:val="18"/>
              </w:rPr>
            </w:pPr>
            <w:r w:rsidDel="00000000" w:rsidR="00000000" w:rsidRPr="00000000">
              <w:rPr>
                <w:sz w:val="18"/>
                <w:szCs w:val="18"/>
                <w:rtl w:val="0"/>
              </w:rPr>
              <w:t xml:space="preserve">54,83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C">
            <w:pPr>
              <w:spacing w:before="0" w:lineRule="auto"/>
              <w:ind w:firstLine="0"/>
              <w:contextualSpacing w:val="0"/>
              <w:jc w:val="center"/>
              <w:rPr>
                <w:sz w:val="18"/>
                <w:szCs w:val="18"/>
              </w:rPr>
            </w:pPr>
            <w:r w:rsidDel="00000000" w:rsidR="00000000" w:rsidRPr="00000000">
              <w:rPr>
                <w:sz w:val="18"/>
                <w:szCs w:val="18"/>
                <w:rtl w:val="0"/>
              </w:rPr>
              <w:t xml:space="preserve">42,65</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FD">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E">
            <w:pPr>
              <w:spacing w:before="0" w:lineRule="auto"/>
              <w:ind w:firstLine="0"/>
              <w:contextualSpacing w:val="0"/>
              <w:jc w:val="center"/>
              <w:rPr>
                <w:sz w:val="18"/>
                <w:szCs w:val="18"/>
              </w:rPr>
            </w:pPr>
            <w:r w:rsidDel="00000000" w:rsidR="00000000" w:rsidRPr="00000000">
              <w:rPr>
                <w:sz w:val="18"/>
                <w:szCs w:val="18"/>
                <w:rtl w:val="0"/>
              </w:rPr>
              <w:t xml:space="preserve">4 - Projeto Escola Aberta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FF">
            <w:pPr>
              <w:spacing w:before="0" w:lineRule="auto"/>
              <w:ind w:firstLine="0"/>
              <w:contextualSpacing w:val="0"/>
              <w:jc w:val="center"/>
              <w:rPr>
                <w:sz w:val="18"/>
                <w:szCs w:val="18"/>
              </w:rPr>
            </w:pPr>
            <w:r w:rsidDel="00000000" w:rsidR="00000000" w:rsidRPr="00000000">
              <w:rPr>
                <w:sz w:val="18"/>
                <w:szCs w:val="18"/>
                <w:rtl w:val="0"/>
              </w:rPr>
              <w:t xml:space="preserve">5.856.568,00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0">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1">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2">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3">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04">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5">
            <w:pPr>
              <w:spacing w:before="0" w:lineRule="auto"/>
              <w:ind w:firstLine="0"/>
              <w:contextualSpacing w:val="0"/>
              <w:jc w:val="center"/>
              <w:rPr>
                <w:sz w:val="18"/>
                <w:szCs w:val="18"/>
              </w:rPr>
            </w:pPr>
            <w:r w:rsidDel="00000000" w:rsidR="00000000" w:rsidRPr="00000000">
              <w:rPr>
                <w:sz w:val="18"/>
                <w:szCs w:val="18"/>
                <w:rtl w:val="0"/>
              </w:rPr>
              <w:t xml:space="preserve">5 - Projeto Escola Aberta- Bibliotecas nos Finais de Semana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6">
            <w:pPr>
              <w:spacing w:before="0" w:lineRule="auto"/>
              <w:ind w:firstLine="0"/>
              <w:contextualSpacing w:val="0"/>
              <w:jc w:val="center"/>
              <w:rPr>
                <w:sz w:val="18"/>
                <w:szCs w:val="18"/>
              </w:rPr>
            </w:pPr>
            <w:r w:rsidDel="00000000" w:rsidR="00000000" w:rsidRPr="00000000">
              <w:rPr>
                <w:sz w:val="18"/>
                <w:szCs w:val="18"/>
                <w:rtl w:val="0"/>
              </w:rPr>
              <w:t xml:space="preserve">35.000,00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7">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8">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9">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A">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0B">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C">
            <w:pPr>
              <w:spacing w:before="0" w:lineRule="auto"/>
              <w:ind w:firstLine="0"/>
              <w:contextualSpacing w:val="0"/>
              <w:jc w:val="center"/>
              <w:rPr>
                <w:sz w:val="18"/>
                <w:szCs w:val="18"/>
              </w:rPr>
            </w:pPr>
            <w:r w:rsidDel="00000000" w:rsidR="00000000" w:rsidRPr="00000000">
              <w:rPr>
                <w:sz w:val="18"/>
                <w:szCs w:val="18"/>
                <w:rtl w:val="0"/>
              </w:rPr>
              <w:t xml:space="preserve">6 - Projeto escola nas férias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D">
            <w:pPr>
              <w:spacing w:before="0" w:lineRule="auto"/>
              <w:ind w:firstLine="0"/>
              <w:contextualSpacing w:val="0"/>
              <w:jc w:val="center"/>
              <w:rPr>
                <w:sz w:val="18"/>
                <w:szCs w:val="18"/>
              </w:rPr>
            </w:pPr>
            <w:r w:rsidDel="00000000" w:rsidR="00000000" w:rsidRPr="00000000">
              <w:rPr>
                <w:sz w:val="18"/>
                <w:szCs w:val="18"/>
                <w:rtl w:val="0"/>
              </w:rPr>
              <w:t xml:space="preserve">809.000,00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E">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0F">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0">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1">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12">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3">
            <w:pPr>
              <w:spacing w:before="0" w:lineRule="auto"/>
              <w:ind w:firstLine="0"/>
              <w:contextualSpacing w:val="0"/>
              <w:jc w:val="center"/>
              <w:rPr>
                <w:sz w:val="18"/>
                <w:szCs w:val="18"/>
              </w:rPr>
            </w:pPr>
            <w:r w:rsidDel="00000000" w:rsidR="00000000" w:rsidRPr="00000000">
              <w:rPr>
                <w:sz w:val="18"/>
                <w:szCs w:val="18"/>
                <w:rtl w:val="0"/>
              </w:rPr>
              <w:t xml:space="preserve">7- Projeto BH para crianças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4">
            <w:pPr>
              <w:spacing w:before="0" w:lineRule="auto"/>
              <w:ind w:firstLine="0"/>
              <w:contextualSpacing w:val="0"/>
              <w:jc w:val="center"/>
              <w:rPr>
                <w:sz w:val="18"/>
                <w:szCs w:val="18"/>
              </w:rPr>
            </w:pPr>
            <w:r w:rsidDel="00000000" w:rsidR="00000000" w:rsidRPr="00000000">
              <w:rPr>
                <w:sz w:val="18"/>
                <w:szCs w:val="18"/>
                <w:rtl w:val="0"/>
              </w:rPr>
              <w:t xml:space="preserve">3.053.594,00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5">
            <w:pPr>
              <w:spacing w:before="0" w:lineRule="auto"/>
              <w:ind w:firstLine="0"/>
              <w:contextualSpacing w:val="0"/>
              <w:jc w:val="center"/>
              <w:rPr>
                <w:sz w:val="18"/>
                <w:szCs w:val="18"/>
              </w:rPr>
            </w:pPr>
            <w:r w:rsidDel="00000000" w:rsidR="00000000" w:rsidRPr="00000000">
              <w:rPr>
                <w:sz w:val="18"/>
                <w:szCs w:val="18"/>
                <w:rtl w:val="0"/>
              </w:rPr>
              <w:t xml:space="preserve">2.121.546,49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6">
            <w:pPr>
              <w:spacing w:before="0" w:lineRule="auto"/>
              <w:ind w:firstLine="0"/>
              <w:contextualSpacing w:val="0"/>
              <w:jc w:val="center"/>
              <w:rPr>
                <w:sz w:val="18"/>
                <w:szCs w:val="18"/>
              </w:rPr>
            </w:pPr>
            <w:r w:rsidDel="00000000" w:rsidR="00000000" w:rsidRPr="00000000">
              <w:rPr>
                <w:sz w:val="18"/>
                <w:szCs w:val="18"/>
                <w:rtl w:val="0"/>
              </w:rPr>
              <w:t xml:space="preserve">1.634.522,38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7">
            <w:pPr>
              <w:spacing w:before="0" w:lineRule="auto"/>
              <w:ind w:firstLine="0"/>
              <w:contextualSpacing w:val="0"/>
              <w:jc w:val="center"/>
              <w:rPr>
                <w:sz w:val="18"/>
                <w:szCs w:val="18"/>
              </w:rPr>
            </w:pPr>
            <w:r w:rsidDel="00000000" w:rsidR="00000000" w:rsidRPr="00000000">
              <w:rPr>
                <w:sz w:val="18"/>
                <w:szCs w:val="18"/>
                <w:rtl w:val="0"/>
              </w:rPr>
              <w:t xml:space="preserve">69,47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8">
            <w:pPr>
              <w:spacing w:before="0" w:lineRule="auto"/>
              <w:ind w:firstLine="0"/>
              <w:contextualSpacing w:val="0"/>
              <w:jc w:val="center"/>
              <w:rPr>
                <w:sz w:val="18"/>
                <w:szCs w:val="18"/>
              </w:rPr>
            </w:pPr>
            <w:r w:rsidDel="00000000" w:rsidR="00000000" w:rsidRPr="00000000">
              <w:rPr>
                <w:sz w:val="18"/>
                <w:szCs w:val="18"/>
                <w:rtl w:val="0"/>
              </w:rPr>
              <w:t xml:space="preserve">53,52</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19">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A">
            <w:pPr>
              <w:spacing w:before="0" w:lineRule="auto"/>
              <w:ind w:firstLine="0"/>
              <w:contextualSpacing w:val="0"/>
              <w:jc w:val="center"/>
              <w:rPr>
                <w:sz w:val="18"/>
                <w:szCs w:val="18"/>
              </w:rPr>
            </w:pPr>
            <w:r w:rsidDel="00000000" w:rsidR="00000000" w:rsidRPr="00000000">
              <w:rPr>
                <w:sz w:val="18"/>
                <w:szCs w:val="18"/>
                <w:rtl w:val="0"/>
              </w:rPr>
              <w:t xml:space="preserve">8 - Disponibilização de vagas em escolas de música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B">
            <w:pPr>
              <w:spacing w:before="0" w:lineRule="auto"/>
              <w:ind w:firstLine="0"/>
              <w:contextualSpacing w:val="0"/>
              <w:jc w:val="center"/>
              <w:rPr>
                <w:sz w:val="18"/>
                <w:szCs w:val="18"/>
              </w:rPr>
            </w:pPr>
            <w:r w:rsidDel="00000000" w:rsidR="00000000" w:rsidRPr="00000000">
              <w:rPr>
                <w:sz w:val="18"/>
                <w:szCs w:val="18"/>
                <w:rtl w:val="0"/>
              </w:rPr>
              <w:t xml:space="preserve">3.900.000,00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C">
            <w:pPr>
              <w:spacing w:before="0" w:lineRule="auto"/>
              <w:ind w:firstLine="0"/>
              <w:contextualSpacing w:val="0"/>
              <w:jc w:val="center"/>
              <w:rPr>
                <w:sz w:val="18"/>
                <w:szCs w:val="18"/>
              </w:rPr>
            </w:pPr>
            <w:r w:rsidDel="00000000" w:rsidR="00000000" w:rsidRPr="00000000">
              <w:rPr>
                <w:sz w:val="18"/>
                <w:szCs w:val="18"/>
                <w:rtl w:val="0"/>
              </w:rPr>
              <w:t xml:space="preserve">2.552.733,76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D">
            <w:pPr>
              <w:spacing w:before="0" w:lineRule="auto"/>
              <w:ind w:firstLine="0"/>
              <w:contextualSpacing w:val="0"/>
              <w:jc w:val="center"/>
              <w:rPr>
                <w:sz w:val="18"/>
                <w:szCs w:val="18"/>
              </w:rPr>
            </w:pPr>
            <w:r w:rsidDel="00000000" w:rsidR="00000000" w:rsidRPr="00000000">
              <w:rPr>
                <w:sz w:val="18"/>
                <w:szCs w:val="18"/>
                <w:rtl w:val="0"/>
              </w:rPr>
              <w:t xml:space="preserve">1.915.612,30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E">
            <w:pPr>
              <w:spacing w:before="0" w:lineRule="auto"/>
              <w:ind w:firstLine="0"/>
              <w:contextualSpacing w:val="0"/>
              <w:jc w:val="center"/>
              <w:rPr>
                <w:sz w:val="18"/>
                <w:szCs w:val="18"/>
              </w:rPr>
            </w:pPr>
            <w:r w:rsidDel="00000000" w:rsidR="00000000" w:rsidRPr="00000000">
              <w:rPr>
                <w:sz w:val="18"/>
                <w:szCs w:val="18"/>
                <w:rtl w:val="0"/>
              </w:rPr>
              <w:t xml:space="preserve">65,45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1F">
            <w:pPr>
              <w:spacing w:before="0" w:lineRule="auto"/>
              <w:ind w:firstLine="0"/>
              <w:contextualSpacing w:val="0"/>
              <w:jc w:val="center"/>
              <w:rPr>
                <w:sz w:val="18"/>
                <w:szCs w:val="18"/>
              </w:rPr>
            </w:pPr>
            <w:r w:rsidDel="00000000" w:rsidR="00000000" w:rsidRPr="00000000">
              <w:rPr>
                <w:sz w:val="18"/>
                <w:szCs w:val="18"/>
                <w:rtl w:val="0"/>
              </w:rPr>
              <w:t xml:space="preserve">49,11</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20">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1">
            <w:pPr>
              <w:spacing w:before="0" w:lineRule="auto"/>
              <w:ind w:firstLine="0"/>
              <w:contextualSpacing w:val="0"/>
              <w:jc w:val="center"/>
              <w:rPr>
                <w:sz w:val="18"/>
                <w:szCs w:val="18"/>
              </w:rPr>
            </w:pPr>
            <w:r w:rsidDel="00000000" w:rsidR="00000000" w:rsidRPr="00000000">
              <w:rPr>
                <w:sz w:val="18"/>
                <w:szCs w:val="18"/>
                <w:rtl w:val="0"/>
              </w:rPr>
              <w:t xml:space="preserve">9 - Realização de eventos pedagógicos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2">
            <w:pPr>
              <w:spacing w:before="0" w:lineRule="auto"/>
              <w:ind w:firstLine="0"/>
              <w:contextualSpacing w:val="0"/>
              <w:jc w:val="center"/>
              <w:rPr>
                <w:sz w:val="18"/>
                <w:szCs w:val="18"/>
              </w:rPr>
            </w:pPr>
            <w:r w:rsidDel="00000000" w:rsidR="00000000" w:rsidRPr="00000000">
              <w:rPr>
                <w:sz w:val="18"/>
                <w:szCs w:val="18"/>
                <w:rtl w:val="0"/>
              </w:rPr>
              <w:t xml:space="preserve">25.000,00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3">
            <w:pPr>
              <w:spacing w:before="0" w:lineRule="auto"/>
              <w:ind w:firstLine="0"/>
              <w:contextualSpacing w:val="0"/>
              <w:jc w:val="center"/>
              <w:rPr>
                <w:sz w:val="18"/>
                <w:szCs w:val="18"/>
              </w:rPr>
            </w:pPr>
            <w:r w:rsidDel="00000000" w:rsidR="00000000" w:rsidRPr="00000000">
              <w:rPr>
                <w:sz w:val="18"/>
                <w:szCs w:val="18"/>
                <w:rtl w:val="0"/>
              </w:rPr>
              <w:t xml:space="preserve">5.600,00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4">
            <w:pPr>
              <w:spacing w:before="0" w:lineRule="auto"/>
              <w:ind w:firstLine="0"/>
              <w:contextualSpacing w:val="0"/>
              <w:jc w:val="center"/>
              <w:rPr>
                <w:sz w:val="18"/>
                <w:szCs w:val="18"/>
              </w:rPr>
            </w:pPr>
            <w:r w:rsidDel="00000000" w:rsidR="00000000" w:rsidRPr="00000000">
              <w:rPr>
                <w:sz w:val="18"/>
                <w:szCs w:val="18"/>
                <w:rtl w:val="0"/>
              </w:rPr>
              <w:t xml:space="preserve">5.600,00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5">
            <w:pPr>
              <w:spacing w:before="0" w:lineRule="auto"/>
              <w:ind w:firstLine="0"/>
              <w:contextualSpacing w:val="0"/>
              <w:jc w:val="center"/>
              <w:rPr>
                <w:sz w:val="18"/>
                <w:szCs w:val="18"/>
              </w:rPr>
            </w:pPr>
            <w:r w:rsidDel="00000000" w:rsidR="00000000" w:rsidRPr="00000000">
              <w:rPr>
                <w:sz w:val="18"/>
                <w:szCs w:val="18"/>
                <w:rtl w:val="0"/>
              </w:rPr>
              <w:t xml:space="preserve">22,40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6">
            <w:pPr>
              <w:spacing w:before="0" w:lineRule="auto"/>
              <w:ind w:firstLine="0"/>
              <w:contextualSpacing w:val="0"/>
              <w:jc w:val="center"/>
              <w:rPr>
                <w:sz w:val="18"/>
                <w:szCs w:val="18"/>
              </w:rPr>
            </w:pPr>
            <w:r w:rsidDel="00000000" w:rsidR="00000000" w:rsidRPr="00000000">
              <w:rPr>
                <w:sz w:val="18"/>
                <w:szCs w:val="18"/>
                <w:rtl w:val="0"/>
              </w:rPr>
              <w:t xml:space="preserve">22,40</w:t>
            </w:r>
          </w:p>
        </w:tc>
      </w:tr>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27">
            <w:pPr>
              <w:spacing w:before="0" w:lineRule="auto"/>
              <w:ind w:firstLine="0"/>
              <w:contextualSpacing w:val="0"/>
              <w:jc w:val="center"/>
              <w:rPr>
                <w:b w:val="1"/>
                <w:sz w:val="18"/>
                <w:szCs w:val="18"/>
              </w:rPr>
            </w:pPr>
            <w:r w:rsidDel="00000000" w:rsidR="00000000" w:rsidRPr="00000000">
              <w:rPr>
                <w:b w:val="1"/>
                <w:sz w:val="18"/>
                <w:szCs w:val="18"/>
                <w:rtl w:val="0"/>
              </w:rPr>
              <w:t xml:space="preserve">2706 - Melhoria da aprendizagem e avaliação do desempenho escolar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8">
            <w:pPr>
              <w:spacing w:before="0" w:lineRule="auto"/>
              <w:ind w:firstLine="0"/>
              <w:contextualSpacing w:val="0"/>
              <w:jc w:val="center"/>
              <w:rPr>
                <w:sz w:val="18"/>
                <w:szCs w:val="18"/>
              </w:rPr>
            </w:pPr>
            <w:r w:rsidDel="00000000" w:rsidR="00000000" w:rsidRPr="00000000">
              <w:rPr>
                <w:sz w:val="18"/>
                <w:szCs w:val="18"/>
                <w:rtl w:val="0"/>
              </w:rPr>
              <w:t xml:space="preserve">1- Implementação de Projetos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9">
            <w:pPr>
              <w:spacing w:before="0" w:lineRule="auto"/>
              <w:ind w:firstLine="0"/>
              <w:contextualSpacing w:val="0"/>
              <w:jc w:val="center"/>
              <w:rPr>
                <w:sz w:val="18"/>
                <w:szCs w:val="18"/>
              </w:rPr>
            </w:pPr>
            <w:r w:rsidDel="00000000" w:rsidR="00000000" w:rsidRPr="00000000">
              <w:rPr>
                <w:sz w:val="18"/>
                <w:szCs w:val="18"/>
                <w:rtl w:val="0"/>
              </w:rPr>
              <w:t xml:space="preserve">68.000,00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A">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B">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C">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D">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2E">
            <w:pPr>
              <w:spacing w:before="0" w:lineRule="auto"/>
              <w:contextualSpacing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2F">
            <w:pPr>
              <w:spacing w:before="0" w:lineRule="auto"/>
              <w:ind w:firstLine="0"/>
              <w:contextualSpacing w:val="0"/>
              <w:jc w:val="center"/>
              <w:rPr>
                <w:sz w:val="18"/>
                <w:szCs w:val="18"/>
              </w:rPr>
            </w:pPr>
            <w:r w:rsidDel="00000000" w:rsidR="00000000" w:rsidRPr="00000000">
              <w:rPr>
                <w:sz w:val="18"/>
                <w:szCs w:val="18"/>
                <w:rtl w:val="0"/>
              </w:rPr>
              <w:t xml:space="preserve">3 - Realização de Eventos Curriculares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0">
            <w:pPr>
              <w:spacing w:before="0" w:lineRule="auto"/>
              <w:ind w:firstLine="0"/>
              <w:contextualSpacing w:val="0"/>
              <w:jc w:val="center"/>
              <w:rPr>
                <w:sz w:val="18"/>
                <w:szCs w:val="18"/>
              </w:rPr>
            </w:pPr>
            <w:r w:rsidDel="00000000" w:rsidR="00000000" w:rsidRPr="00000000">
              <w:rPr>
                <w:sz w:val="18"/>
                <w:szCs w:val="18"/>
                <w:rtl w:val="0"/>
              </w:rPr>
              <w:t xml:space="preserve">563.650,00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1">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2">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3">
            <w:pPr>
              <w:spacing w:before="0" w:lineRule="auto"/>
              <w:ind w:firstLine="0"/>
              <w:contextualSpacing w:val="0"/>
              <w:jc w:val="center"/>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4">
            <w:pPr>
              <w:spacing w:before="0" w:lineRule="auto"/>
              <w:ind w:firstLine="0"/>
              <w:contextualSpacing w:val="0"/>
              <w:jc w:val="center"/>
              <w:rPr>
                <w:sz w:val="18"/>
                <w:szCs w:val="18"/>
              </w:rPr>
            </w:pPr>
            <w:r w:rsidDel="00000000" w:rsidR="00000000" w:rsidRPr="00000000">
              <w:rPr>
                <w:sz w:val="18"/>
                <w:szCs w:val="18"/>
                <w:rtl w:val="0"/>
              </w:rPr>
              <w:t xml:space="preserve">0,00</w:t>
            </w:r>
          </w:p>
        </w:tc>
      </w:tr>
      <w:tr>
        <w:trPr>
          <w:trHeight w:val="44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435">
            <w:pPr>
              <w:spacing w:before="0" w:lineRule="auto"/>
              <w:ind w:firstLine="0"/>
              <w:contextualSpacing w:val="0"/>
              <w:jc w:val="center"/>
              <w:rPr>
                <w:b w:val="1"/>
                <w:sz w:val="18"/>
                <w:szCs w:val="18"/>
              </w:rPr>
            </w:pPr>
            <w:r w:rsidDel="00000000" w:rsidR="00000000" w:rsidRPr="00000000">
              <w:rPr>
                <w:b w:val="1"/>
                <w:sz w:val="18"/>
                <w:szCs w:val="18"/>
                <w:rtl w:val="0"/>
              </w:rPr>
              <w:t xml:space="preserve">Total do programa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7">
            <w:pPr>
              <w:spacing w:before="0" w:lineRule="auto"/>
              <w:ind w:firstLine="0"/>
              <w:contextualSpacing w:val="0"/>
              <w:jc w:val="center"/>
              <w:rPr>
                <w:sz w:val="18"/>
                <w:szCs w:val="18"/>
              </w:rPr>
            </w:pPr>
            <w:r w:rsidDel="00000000" w:rsidR="00000000" w:rsidRPr="00000000">
              <w:rPr>
                <w:sz w:val="18"/>
                <w:szCs w:val="18"/>
                <w:rtl w:val="0"/>
              </w:rPr>
              <w:t xml:space="preserve">1.174.429.547,00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8">
            <w:pPr>
              <w:spacing w:before="0" w:lineRule="auto"/>
              <w:ind w:firstLine="0"/>
              <w:contextualSpacing w:val="0"/>
              <w:jc w:val="center"/>
              <w:rPr>
                <w:sz w:val="18"/>
                <w:szCs w:val="18"/>
              </w:rPr>
            </w:pPr>
            <w:r w:rsidDel="00000000" w:rsidR="00000000" w:rsidRPr="00000000">
              <w:rPr>
                <w:sz w:val="18"/>
                <w:szCs w:val="18"/>
                <w:rtl w:val="0"/>
              </w:rPr>
              <w:t xml:space="preserve">691.147.231,23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9">
            <w:pPr>
              <w:spacing w:before="0" w:lineRule="auto"/>
              <w:ind w:firstLine="0"/>
              <w:contextualSpacing w:val="0"/>
              <w:jc w:val="center"/>
              <w:rPr>
                <w:sz w:val="18"/>
                <w:szCs w:val="18"/>
              </w:rPr>
            </w:pPr>
            <w:r w:rsidDel="00000000" w:rsidR="00000000" w:rsidRPr="00000000">
              <w:rPr>
                <w:sz w:val="18"/>
                <w:szCs w:val="18"/>
                <w:rtl w:val="0"/>
              </w:rPr>
              <w:t xml:space="preserve">613.910.873,80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A">
            <w:pPr>
              <w:spacing w:before="0" w:lineRule="auto"/>
              <w:ind w:firstLine="0"/>
              <w:contextualSpacing w:val="0"/>
              <w:jc w:val="center"/>
              <w:rPr>
                <w:sz w:val="18"/>
                <w:szCs w:val="18"/>
              </w:rPr>
            </w:pPr>
            <w:r w:rsidDel="00000000" w:rsidR="00000000" w:rsidRPr="00000000">
              <w:rPr>
                <w:sz w:val="18"/>
                <w:szCs w:val="18"/>
                <w:rtl w:val="0"/>
              </w:rPr>
              <w:t xml:space="preserve">58,84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B">
            <w:pPr>
              <w:spacing w:before="0" w:lineRule="auto"/>
              <w:ind w:firstLine="0"/>
              <w:contextualSpacing w:val="0"/>
              <w:jc w:val="center"/>
              <w:rPr>
                <w:sz w:val="18"/>
                <w:szCs w:val="18"/>
              </w:rPr>
            </w:pPr>
            <w:r w:rsidDel="00000000" w:rsidR="00000000" w:rsidRPr="00000000">
              <w:rPr>
                <w:sz w:val="18"/>
                <w:szCs w:val="18"/>
                <w:rtl w:val="0"/>
              </w:rPr>
              <w:t xml:space="preserve">52</w:t>
            </w:r>
            <w:r w:rsidDel="00000000" w:rsidR="00000000" w:rsidRPr="00000000">
              <w:rPr>
                <w:sz w:val="18"/>
                <w:szCs w:val="18"/>
                <w:rtl w:val="0"/>
              </w:rPr>
              <w:t xml:space="preserve">,27</w:t>
            </w:r>
          </w:p>
        </w:tc>
      </w:tr>
    </w:tbl>
    <w:p w:rsidR="00000000" w:rsidDel="00000000" w:rsidP="00000000" w:rsidRDefault="00000000" w:rsidRPr="00000000" w14:paraId="0000043C">
      <w:pPr>
        <w:spacing w:line="276" w:lineRule="auto"/>
        <w:contextualSpacing w:val="0"/>
        <w:jc w:val="center"/>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 PPAG 2018-2021 de Belo Horizonte.</w:t>
      </w:r>
      <w:r w:rsidDel="00000000" w:rsidR="00000000" w:rsidRPr="00000000">
        <w:rPr>
          <w:rtl w:val="0"/>
        </w:rPr>
      </w:r>
    </w:p>
    <w:p w:rsidR="00000000" w:rsidDel="00000000" w:rsidP="00000000" w:rsidRDefault="00000000" w:rsidRPr="00000000" w14:paraId="0000043D">
      <w:pPr>
        <w:contextualSpacing w:val="0"/>
        <w:rPr/>
      </w:pPr>
      <w:r w:rsidDel="00000000" w:rsidR="00000000" w:rsidRPr="00000000">
        <w:rPr>
          <w:rtl w:val="0"/>
        </w:rPr>
        <w:t xml:space="preserve">Como</w:t>
      </w:r>
      <w:r w:rsidDel="00000000" w:rsidR="00000000" w:rsidRPr="00000000">
        <w:rPr>
          <w:rtl w:val="0"/>
        </w:rPr>
        <w:t xml:space="preserve"> abordamos na Seção 3 deste relatório,</w:t>
      </w:r>
      <w:r w:rsidDel="00000000" w:rsidR="00000000" w:rsidRPr="00000000">
        <w:rPr>
          <w:b w:val="1"/>
          <w:rtl w:val="0"/>
        </w:rPr>
        <w:t xml:space="preserve"> o programa 168 conta com o maior orçamento, embora sua execução tenha ocupado a penúltima posição</w:t>
      </w:r>
      <w:r w:rsidDel="00000000" w:rsidR="00000000" w:rsidRPr="00000000">
        <w:rPr>
          <w:rtl w:val="0"/>
        </w:rPr>
        <w:t xml:space="preserve">. Tal como aconteceu com os outros programas, algumas de suas subações receberam valores acima do orçado, enquanto a maioria teve execução nula.</w:t>
      </w:r>
      <w:r w:rsidDel="00000000" w:rsidR="00000000" w:rsidRPr="00000000">
        <w:rPr>
          <w:rtl w:val="0"/>
        </w:rPr>
        <w:t xml:space="preserve"> </w:t>
      </w:r>
    </w:p>
    <w:p w:rsidR="00000000" w:rsidDel="00000000" w:rsidP="00000000" w:rsidRDefault="00000000" w:rsidRPr="00000000" w14:paraId="0000043E">
      <w:pPr>
        <w:contextualSpacing w:val="0"/>
        <w:rPr>
          <w:b w:val="1"/>
        </w:rPr>
      </w:pPr>
      <w:r w:rsidDel="00000000" w:rsidR="00000000" w:rsidRPr="00000000">
        <w:rPr>
          <w:rtl w:val="0"/>
        </w:rPr>
        <w:t xml:space="preserve">Podemos destacar a ação </w:t>
      </w:r>
      <w:r w:rsidDel="00000000" w:rsidR="00000000" w:rsidRPr="00000000">
        <w:rPr>
          <w:b w:val="1"/>
          <w:rtl w:val="0"/>
        </w:rPr>
        <w:t xml:space="preserve">Formação para Profissionais da Educação (2041), com 210% </w:t>
      </w:r>
      <w:r w:rsidDel="00000000" w:rsidR="00000000" w:rsidRPr="00000000">
        <w:rPr>
          <w:rtl w:val="0"/>
        </w:rPr>
        <w:t xml:space="preserve">dos recursos </w:t>
      </w:r>
      <w:r w:rsidDel="00000000" w:rsidR="00000000" w:rsidRPr="00000000">
        <w:rPr>
          <w:rtl w:val="0"/>
        </w:rPr>
        <w:t xml:space="preserve">previstos</w:t>
      </w:r>
      <w:r w:rsidDel="00000000" w:rsidR="00000000" w:rsidRPr="00000000">
        <w:rPr>
          <w:rtl w:val="0"/>
        </w:rPr>
        <w:t xml:space="preserve"> já pagos. A</w:t>
      </w:r>
      <w:r w:rsidDel="00000000" w:rsidR="00000000" w:rsidRPr="00000000">
        <w:rPr>
          <w:rtl w:val="0"/>
        </w:rPr>
        <w:t xml:space="preserve"> extrapolação do orçamento parece estar relacionada a uma alteração no número de profissionais atendidos na meta física. No caso da</w:t>
      </w:r>
      <w:r w:rsidDel="00000000" w:rsidR="00000000" w:rsidRPr="00000000">
        <w:rPr>
          <w:b w:val="1"/>
          <w:rtl w:val="0"/>
        </w:rPr>
        <w:t xml:space="preserve"> Gestão Descentralizada da Educação (2046)</w:t>
      </w:r>
      <w:r w:rsidDel="00000000" w:rsidR="00000000" w:rsidRPr="00000000">
        <w:rPr>
          <w:rtl w:val="0"/>
        </w:rPr>
        <w:t xml:space="preserve">, duas subações somam mais de 100% do orçamento </w:t>
      </w:r>
      <w:r w:rsidDel="00000000" w:rsidR="00000000" w:rsidRPr="00000000">
        <w:rPr>
          <w:rtl w:val="0"/>
        </w:rPr>
        <w:t xml:space="preserve">previsto</w:t>
      </w:r>
      <w:r w:rsidDel="00000000" w:rsidR="00000000" w:rsidRPr="00000000">
        <w:rPr>
          <w:rtl w:val="0"/>
        </w:rPr>
        <w:t xml:space="preserve">, a saber, a </w:t>
      </w:r>
      <w:r w:rsidDel="00000000" w:rsidR="00000000" w:rsidRPr="00000000">
        <w:rPr>
          <w:b w:val="1"/>
          <w:rtl w:val="0"/>
        </w:rPr>
        <w:t xml:space="preserve">Subvenção Regular, com 145,5%</w:t>
      </w:r>
      <w:r w:rsidDel="00000000" w:rsidR="00000000" w:rsidRPr="00000000">
        <w:rPr>
          <w:rtl w:val="0"/>
        </w:rPr>
        <w:t xml:space="preserve"> do valor orçado já pago e a </w:t>
      </w:r>
      <w:r w:rsidDel="00000000" w:rsidR="00000000" w:rsidRPr="00000000">
        <w:rPr>
          <w:b w:val="1"/>
          <w:rtl w:val="0"/>
        </w:rPr>
        <w:t xml:space="preserve">Adequação dos Espaços Escolares, com 518,13% </w:t>
      </w:r>
      <w:r w:rsidDel="00000000" w:rsidR="00000000" w:rsidRPr="00000000">
        <w:rPr>
          <w:rtl w:val="0"/>
        </w:rPr>
        <w:t xml:space="preserve">para essa mesma referência</w:t>
      </w:r>
      <w:r w:rsidDel="00000000" w:rsidR="00000000" w:rsidRPr="00000000">
        <w:rPr>
          <w:rtl w:val="0"/>
        </w:rPr>
        <w:t xml:space="preserve">. No primeiro caso, as metas físicas não são suficientes para explicar a diferença entre o valor planejado e o executado: esperava-se contemplar 310 escolas com a subvenção e 309 foram atendidas. Nesse sentido, é importante buscar compreender por qual razão as despesas foram mais altas do que as previstas originalmente. No caso da adequação dos espaços escolares, o orçamento aparece ainda mais distante: a meta física previa 191 escolas contempladas, apenas 169 foram atendidas e o valor empenhado já </w:t>
      </w:r>
      <w:r w:rsidDel="00000000" w:rsidR="00000000" w:rsidRPr="00000000">
        <w:rPr>
          <w:b w:val="1"/>
          <w:rtl w:val="0"/>
        </w:rPr>
        <w:t xml:space="preserve">excedeu em cinco vezes o valor originalmente orçado.</w:t>
      </w:r>
    </w:p>
    <w:p w:rsidR="00000000" w:rsidDel="00000000" w:rsidP="00000000" w:rsidRDefault="00000000" w:rsidRPr="00000000" w14:paraId="0000043F">
      <w:pPr>
        <w:contextualSpacing w:val="0"/>
        <w:rPr/>
      </w:pPr>
      <w:r w:rsidDel="00000000" w:rsidR="00000000" w:rsidRPr="00000000">
        <w:rPr>
          <w:rtl w:val="0"/>
        </w:rPr>
        <w:t xml:space="preserve">A</w:t>
      </w:r>
      <w:r w:rsidDel="00000000" w:rsidR="00000000" w:rsidRPr="00000000">
        <w:rPr>
          <w:rtl w:val="0"/>
        </w:rPr>
        <w:t xml:space="preserve">s subações Projeto de Ação Pedagógica (PAP), Orçamento Participativo da Criança e do Adolescente (OPCA), Gestão da Convivência do Clima Escolar - Câmaras de Mediação de Conflitos, Parcerias com Instituições da Sociedade Civil, Atendimento ao Programa Escola Integrada, Projeto Escola Aberta, Projeto Escola Aberta - Bibliotecas Abertas no Final de Semana, Projeto Escola nas Férias, Implementação de Projetos e Realização de Eventos Curriculares aparecem com </w:t>
      </w:r>
      <w:r w:rsidDel="00000000" w:rsidR="00000000" w:rsidRPr="00000000">
        <w:rPr>
          <w:b w:val="1"/>
          <w:rtl w:val="0"/>
        </w:rPr>
        <w:t xml:space="preserve">execução nula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40">
      <w:pPr>
        <w:pStyle w:val="Heading3"/>
        <w:contextualSpacing w:val="0"/>
        <w:rPr/>
      </w:pPr>
      <w:bookmarkStart w:colFirst="0" w:colLast="0" w:name="_dbfaisiv7xdp" w:id="25"/>
      <w:bookmarkEnd w:id="25"/>
      <w:r w:rsidDel="00000000" w:rsidR="00000000" w:rsidRPr="00000000">
        <w:rPr>
          <w:rtl w:val="0"/>
        </w:rPr>
        <w:t xml:space="preserve">Execução</w:t>
      </w:r>
      <w:r w:rsidDel="00000000" w:rsidR="00000000" w:rsidRPr="00000000">
        <w:rPr>
          <w:rtl w:val="0"/>
        </w:rPr>
        <w:t xml:space="preserve"> das metas físicas</w:t>
      </w:r>
    </w:p>
    <w:p w:rsidR="00000000" w:rsidDel="00000000" w:rsidP="00000000" w:rsidRDefault="00000000" w:rsidRPr="00000000" w14:paraId="00000441">
      <w:pPr>
        <w:contextualSpacing w:val="0"/>
        <w:rPr/>
      </w:pPr>
      <w:r w:rsidDel="00000000" w:rsidR="00000000" w:rsidRPr="00000000">
        <w:rPr>
          <w:rtl w:val="0"/>
        </w:rPr>
        <w:t xml:space="preserve">Quanto à execução das metas físicas, a ação </w:t>
      </w:r>
      <w:r w:rsidDel="00000000" w:rsidR="00000000" w:rsidRPr="00000000">
        <w:rPr>
          <w:b w:val="1"/>
          <w:rtl w:val="0"/>
        </w:rPr>
        <w:t xml:space="preserve">Construção, Ampliação e Reforma de Unidades de Ensino</w:t>
      </w:r>
      <w:r w:rsidDel="00000000" w:rsidR="00000000" w:rsidRPr="00000000">
        <w:rPr>
          <w:b w:val="1"/>
          <w:rtl w:val="0"/>
        </w:rPr>
        <w:t xml:space="preserve"> (1211)</w:t>
      </w:r>
      <w:r w:rsidDel="00000000" w:rsidR="00000000" w:rsidRPr="00000000">
        <w:rPr>
          <w:rtl w:val="0"/>
        </w:rPr>
        <w:t xml:space="preserve"> previa duas escolas de ensino fundamental construídas ou reformadas. Nesse sentido, vale um questionamento quanto à elaboração da meta física, visto que espera-se que a construção de uma nova escola exija valores muito diferentes de uma reforma nessas instituições. A PBH aponta o atendimento de 50% da meta física, com a </w:t>
      </w:r>
      <w:r w:rsidDel="00000000" w:rsidR="00000000" w:rsidRPr="00000000">
        <w:rPr>
          <w:b w:val="1"/>
          <w:rtl w:val="0"/>
        </w:rPr>
        <w:t xml:space="preserve">conclusão da reforma da quadra da Escola Municipal Acadêmico Vivaldi Moreira</w:t>
      </w:r>
      <w:r w:rsidDel="00000000" w:rsidR="00000000" w:rsidRPr="00000000">
        <w:rPr>
          <w:rtl w:val="0"/>
        </w:rPr>
        <w:t xml:space="preserve">. Tendo sido orçados R$17.286.028,00 para tal subação, fica evidente que é necessário uma</w:t>
      </w:r>
      <w:r w:rsidDel="00000000" w:rsidR="00000000" w:rsidRPr="00000000">
        <w:rPr>
          <w:b w:val="1"/>
          <w:rtl w:val="0"/>
        </w:rPr>
        <w:t xml:space="preserve"> revisão quanto à intenção da meta criada</w:t>
      </w:r>
      <w:r w:rsidDel="00000000" w:rsidR="00000000" w:rsidRPr="00000000">
        <w:rPr>
          <w:rtl w:val="0"/>
        </w:rPr>
        <w:t xml:space="preserve">. Um caminho de intervenção possível é a busca pela construção de metas físicas separadas ao se tratar de reformas ou construções de escolas.</w:t>
      </w:r>
    </w:p>
    <w:p w:rsidR="00000000" w:rsidDel="00000000" w:rsidP="00000000" w:rsidRDefault="00000000" w:rsidRPr="00000000" w14:paraId="00000442">
      <w:pPr>
        <w:contextualSpacing w:val="0"/>
        <w:rPr>
          <w:b w:val="1"/>
        </w:rPr>
      </w:pPr>
      <w:r w:rsidDel="00000000" w:rsidR="00000000" w:rsidRPr="00000000">
        <w:rPr>
          <w:rtl w:val="0"/>
        </w:rPr>
        <w:t xml:space="preserve">Para a ação </w:t>
      </w:r>
      <w:r w:rsidDel="00000000" w:rsidR="00000000" w:rsidRPr="00000000">
        <w:rPr>
          <w:b w:val="1"/>
          <w:rtl w:val="0"/>
        </w:rPr>
        <w:t xml:space="preserve">Formação Para Profissionais da Educação</w:t>
      </w:r>
      <w:r w:rsidDel="00000000" w:rsidR="00000000" w:rsidRPr="00000000">
        <w:rPr>
          <w:b w:val="1"/>
          <w:rtl w:val="0"/>
        </w:rPr>
        <w:t xml:space="preserve"> (2041)</w:t>
      </w:r>
      <w:r w:rsidDel="00000000" w:rsidR="00000000" w:rsidRPr="00000000">
        <w:rPr>
          <w:rtl w:val="0"/>
        </w:rPr>
        <w:t xml:space="preserve">, a meta física previa a capacitação de 3.418 profissionais no ano de 2018. Apesar disso, até então, alega-se a formação de 8.570 pessoas, tendo sido justificado que a </w:t>
      </w:r>
      <w:r w:rsidDel="00000000" w:rsidR="00000000" w:rsidRPr="00000000">
        <w:rPr>
          <w:b w:val="1"/>
          <w:rtl w:val="0"/>
        </w:rPr>
        <w:t xml:space="preserve">meta foi ultrapassada devido a metodologias participativas na expansão e inovação dos projetos existentes, além da inclusão do segmento da EJA como público-alvo das formações</w:t>
      </w:r>
      <w:r w:rsidDel="00000000" w:rsidR="00000000" w:rsidRPr="00000000">
        <w:rPr>
          <w:rtl w:val="0"/>
        </w:rPr>
        <w:t xml:space="preserve">. Esse grupo foi atendido na “Formação Diálogos Sobre a Convivência na Escola: rodas de conversa com profissionais das escolas”, que teve como público-alvo coordenadores pedagógicos gerais das escolas da Região Metropolitana de Belo Horizonte. É notório, entretanto, que a mudança do modelo acarretou uma </w:t>
      </w:r>
      <w:r w:rsidDel="00000000" w:rsidR="00000000" w:rsidRPr="00000000">
        <w:rPr>
          <w:b w:val="1"/>
          <w:rtl w:val="0"/>
        </w:rPr>
        <w:t xml:space="preserve">execução orçamentária seis vezes maior do que a prevista no orçamento original.</w:t>
      </w:r>
      <w:r w:rsidDel="00000000" w:rsidR="00000000" w:rsidRPr="00000000">
        <w:rPr>
          <w:rtl w:val="0"/>
        </w:rPr>
        <w:t xml:space="preserve"> </w:t>
      </w:r>
      <w:r w:rsidDel="00000000" w:rsidR="00000000" w:rsidRPr="00000000">
        <w:rPr>
          <w:b w:val="1"/>
          <w:rtl w:val="0"/>
        </w:rPr>
        <w:t xml:space="preserve">Destaca-se, assim, a importância de que o planejamento e o objetivo desses treinamentos sejam feitos de maneira mais clara, bem como seja desenvolvida a exploração dos resultados obtidos.</w:t>
      </w:r>
    </w:p>
    <w:p w:rsidR="00000000" w:rsidDel="00000000" w:rsidP="00000000" w:rsidRDefault="00000000" w:rsidRPr="00000000" w14:paraId="00000443">
      <w:pPr>
        <w:contextualSpacing w:val="0"/>
        <w:rPr/>
      </w:pPr>
      <w:r w:rsidDel="00000000" w:rsidR="00000000" w:rsidRPr="00000000">
        <w:rPr>
          <w:rtl w:val="0"/>
        </w:rPr>
        <w:t xml:space="preserve">A ação </w:t>
      </w:r>
      <w:r w:rsidDel="00000000" w:rsidR="00000000" w:rsidRPr="00000000">
        <w:rPr>
          <w:b w:val="1"/>
          <w:rtl w:val="0"/>
        </w:rPr>
        <w:t xml:space="preserve">Gestão Descentralizada da Educação (2046)</w:t>
      </w:r>
      <w:r w:rsidDel="00000000" w:rsidR="00000000" w:rsidRPr="00000000">
        <w:rPr>
          <w:rtl w:val="0"/>
        </w:rPr>
        <w:t xml:space="preserve"> aparece como a que conta com maior execução de metas físicas para a Área de Resultado Educação. Todas essas metas estão relacionadas ao atendimento a escolas, apresentadas em relação resumida na tabela a seguir.</w:t>
      </w:r>
    </w:p>
    <w:p w:rsidR="00000000" w:rsidDel="00000000" w:rsidP="00000000" w:rsidRDefault="00000000" w:rsidRPr="00000000" w14:paraId="00000444">
      <w:pPr>
        <w:spacing w:line="240" w:lineRule="auto"/>
        <w:contextualSpacing w:val="0"/>
        <w:jc w:val="center"/>
        <w:rPr>
          <w:b w:val="1"/>
        </w:rPr>
      </w:pPr>
      <w:r w:rsidDel="00000000" w:rsidR="00000000" w:rsidRPr="00000000">
        <w:rPr>
          <w:b w:val="1"/>
          <w:rtl w:val="0"/>
        </w:rPr>
        <w:t xml:space="preserve">Tabela 10 - Execução das metas físicas da ação Gestão Descentralizada da Educação (2046) - PPAG 2018-2021 - BH</w:t>
      </w:r>
    </w:p>
    <w:p w:rsidR="00000000" w:rsidDel="00000000" w:rsidP="00000000" w:rsidRDefault="00000000" w:rsidRPr="00000000" w14:paraId="00000445">
      <w:pPr>
        <w:spacing w:line="240" w:lineRule="auto"/>
        <w:contextualSpacing w:val="0"/>
        <w:jc w:val="center"/>
        <w:rPr>
          <w:b w:val="1"/>
        </w:rPr>
      </w:pPr>
      <w:r w:rsidDel="00000000" w:rsidR="00000000" w:rsidRPr="00000000">
        <w:rPr>
          <w:rtl w:val="0"/>
        </w:rPr>
      </w:r>
    </w:p>
    <w:tbl>
      <w:tblPr>
        <w:tblStyle w:val="Table11"/>
        <w:tblW w:w="94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20"/>
        <w:gridCol w:w="1995"/>
        <w:gridCol w:w="3735"/>
        <w:tblGridChange w:id="0">
          <w:tblGrid>
            <w:gridCol w:w="3720"/>
            <w:gridCol w:w="1995"/>
            <w:gridCol w:w="3735"/>
          </w:tblGrid>
        </w:tblGridChange>
      </w:tblGrid>
      <w:tr>
        <w:trPr>
          <w:trHeight w:val="48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6">
            <w:pPr>
              <w:spacing w:before="0" w:lineRule="auto"/>
              <w:ind w:firstLine="0"/>
              <w:contextualSpacing w:val="0"/>
              <w:jc w:val="center"/>
              <w:rPr>
                <w:b w:val="1"/>
                <w:sz w:val="18"/>
                <w:szCs w:val="18"/>
              </w:rPr>
            </w:pPr>
            <w:r w:rsidDel="00000000" w:rsidR="00000000" w:rsidRPr="00000000">
              <w:rPr>
                <w:b w:val="1"/>
                <w:sz w:val="18"/>
                <w:szCs w:val="18"/>
                <w:rtl w:val="0"/>
              </w:rPr>
              <w:t xml:space="preserve">Subação</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18"/>
                <w:szCs w:val="18"/>
              </w:rPr>
            </w:pPr>
            <w:r w:rsidDel="00000000" w:rsidR="00000000" w:rsidRPr="00000000">
              <w:rPr>
                <w:b w:val="1"/>
                <w:sz w:val="18"/>
                <w:szCs w:val="18"/>
                <w:rtl w:val="0"/>
              </w:rPr>
              <w:t xml:space="preserve">Status</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8">
            <w:pPr>
              <w:spacing w:before="0" w:lineRule="auto"/>
              <w:ind w:firstLine="0"/>
              <w:contextualSpacing w:val="0"/>
              <w:jc w:val="center"/>
              <w:rPr>
                <w:b w:val="1"/>
                <w:sz w:val="18"/>
                <w:szCs w:val="18"/>
              </w:rPr>
            </w:pPr>
            <w:r w:rsidDel="00000000" w:rsidR="00000000" w:rsidRPr="00000000">
              <w:rPr>
                <w:b w:val="1"/>
                <w:sz w:val="18"/>
                <w:szCs w:val="18"/>
                <w:rtl w:val="0"/>
              </w:rPr>
              <w:t xml:space="preserve">Execução de metas físicas</w:t>
            </w:r>
          </w:p>
        </w:tc>
      </w:tr>
      <w:tr>
        <w:trPr>
          <w:trHeight w:val="480" w:hRule="atLeast"/>
        </w:trPr>
        <w:tc>
          <w:tcPr>
            <w:vMerge w:val="restart"/>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9">
            <w:pPr>
              <w:spacing w:before="0" w:lineRule="auto"/>
              <w:ind w:firstLine="0"/>
              <w:contextualSpacing w:val="0"/>
              <w:jc w:val="center"/>
              <w:rPr>
                <w:sz w:val="18"/>
                <w:szCs w:val="18"/>
              </w:rPr>
            </w:pPr>
            <w:r w:rsidDel="00000000" w:rsidR="00000000" w:rsidRPr="00000000">
              <w:rPr>
                <w:sz w:val="18"/>
                <w:szCs w:val="18"/>
                <w:rtl w:val="0"/>
              </w:rPr>
              <w:t xml:space="preserve">0001 - Subvenção regular</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A">
            <w:pPr>
              <w:spacing w:before="0" w:lineRule="auto"/>
              <w:ind w:firstLine="0"/>
              <w:contextualSpacing w:val="0"/>
              <w:jc w:val="center"/>
              <w:rPr>
                <w:sz w:val="18"/>
                <w:szCs w:val="18"/>
              </w:rPr>
            </w:pPr>
            <w:r w:rsidDel="00000000" w:rsidR="00000000" w:rsidRPr="00000000">
              <w:rPr>
                <w:sz w:val="18"/>
                <w:szCs w:val="18"/>
                <w:rtl w:val="0"/>
              </w:rPr>
              <w:t xml:space="preserve">Previsto</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B">
            <w:pPr>
              <w:spacing w:before="0" w:lineRule="auto"/>
              <w:ind w:firstLine="0"/>
              <w:contextualSpacing w:val="0"/>
              <w:jc w:val="center"/>
              <w:rPr>
                <w:sz w:val="18"/>
                <w:szCs w:val="18"/>
              </w:rPr>
            </w:pPr>
            <w:r w:rsidDel="00000000" w:rsidR="00000000" w:rsidRPr="00000000">
              <w:rPr>
                <w:sz w:val="18"/>
                <w:szCs w:val="18"/>
                <w:rtl w:val="0"/>
              </w:rPr>
              <w:t xml:space="preserve">310 Escolas contempladas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spacing w:before="0" w:lineRule="auto"/>
              <w:ind w:firstLine="0"/>
              <w:contextualSpacing w:val="0"/>
              <w:jc w:val="center"/>
              <w:rPr>
                <w:sz w:val="18"/>
                <w:szCs w:val="18"/>
              </w:rPr>
            </w:pPr>
            <w:r w:rsidDel="00000000" w:rsidR="00000000" w:rsidRPr="00000000">
              <w:rPr>
                <w:sz w:val="18"/>
                <w:szCs w:val="18"/>
                <w:rtl w:val="0"/>
              </w:rPr>
              <w:t xml:space="preserve">Executado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spacing w:before="0" w:lineRule="auto"/>
              <w:ind w:firstLine="0"/>
              <w:contextualSpacing w:val="0"/>
              <w:jc w:val="center"/>
              <w:rPr>
                <w:sz w:val="18"/>
                <w:szCs w:val="18"/>
              </w:rPr>
            </w:pPr>
            <w:r w:rsidDel="00000000" w:rsidR="00000000" w:rsidRPr="00000000">
              <w:rPr>
                <w:sz w:val="18"/>
                <w:szCs w:val="18"/>
                <w:rtl w:val="0"/>
              </w:rPr>
              <w:t xml:space="preserve">309</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spacing w:before="0" w:lineRule="auto"/>
              <w:ind w:firstLine="0"/>
              <w:contextualSpacing w:val="0"/>
              <w:jc w:val="center"/>
              <w:rPr>
                <w:sz w:val="18"/>
                <w:szCs w:val="18"/>
              </w:rPr>
            </w:pPr>
            <w:r w:rsidDel="00000000" w:rsidR="00000000" w:rsidRPr="00000000">
              <w:rPr>
                <w:sz w:val="18"/>
                <w:szCs w:val="18"/>
                <w:rtl w:val="0"/>
              </w:rPr>
              <w:t xml:space="preserve">Percentual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spacing w:before="0" w:lineRule="auto"/>
              <w:ind w:firstLine="0"/>
              <w:contextualSpacing w:val="0"/>
              <w:jc w:val="center"/>
              <w:rPr>
                <w:sz w:val="18"/>
                <w:szCs w:val="18"/>
              </w:rPr>
            </w:pPr>
            <w:r w:rsidDel="00000000" w:rsidR="00000000" w:rsidRPr="00000000">
              <w:rPr>
                <w:sz w:val="18"/>
                <w:szCs w:val="18"/>
                <w:rtl w:val="0"/>
              </w:rPr>
              <w:t xml:space="preserve">99,67%</w:t>
            </w:r>
          </w:p>
        </w:tc>
      </w:tr>
      <w:tr>
        <w:trPr>
          <w:trHeight w:val="4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spacing w:before="0" w:lineRule="auto"/>
              <w:ind w:firstLine="0"/>
              <w:contextualSpacing w:val="0"/>
              <w:jc w:val="center"/>
              <w:rPr>
                <w:sz w:val="18"/>
                <w:szCs w:val="18"/>
              </w:rPr>
            </w:pPr>
            <w:r w:rsidDel="00000000" w:rsidR="00000000" w:rsidRPr="00000000">
              <w:rPr>
                <w:sz w:val="18"/>
                <w:szCs w:val="18"/>
                <w:rtl w:val="0"/>
              </w:rPr>
              <w:t xml:space="preserve">0002 - PAP - Projeto de Ação Pedagógica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spacing w:before="0" w:lineRule="auto"/>
              <w:ind w:firstLine="0"/>
              <w:contextualSpacing w:val="0"/>
              <w:jc w:val="center"/>
              <w:rPr>
                <w:sz w:val="18"/>
                <w:szCs w:val="18"/>
              </w:rPr>
            </w:pPr>
            <w:r w:rsidDel="00000000" w:rsidR="00000000" w:rsidRPr="00000000">
              <w:rPr>
                <w:sz w:val="18"/>
                <w:szCs w:val="18"/>
                <w:rtl w:val="0"/>
              </w:rPr>
              <w:t xml:space="preserve">Previsto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spacing w:before="0" w:lineRule="auto"/>
              <w:ind w:firstLine="0"/>
              <w:contextualSpacing w:val="0"/>
              <w:jc w:val="center"/>
              <w:rPr>
                <w:sz w:val="18"/>
                <w:szCs w:val="18"/>
              </w:rPr>
            </w:pPr>
            <w:r w:rsidDel="00000000" w:rsidR="00000000" w:rsidRPr="00000000">
              <w:rPr>
                <w:sz w:val="18"/>
                <w:szCs w:val="18"/>
                <w:rtl w:val="0"/>
              </w:rPr>
              <w:t xml:space="preserve">309 Escolas contempladas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spacing w:before="0" w:lineRule="auto"/>
              <w:ind w:firstLine="0"/>
              <w:contextualSpacing w:val="0"/>
              <w:jc w:val="center"/>
              <w:rPr>
                <w:sz w:val="18"/>
                <w:szCs w:val="18"/>
              </w:rPr>
            </w:pPr>
            <w:r w:rsidDel="00000000" w:rsidR="00000000" w:rsidRPr="00000000">
              <w:rPr>
                <w:sz w:val="18"/>
                <w:szCs w:val="18"/>
                <w:rtl w:val="0"/>
              </w:rPr>
              <w:t xml:space="preserve">Executado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spacing w:before="0" w:lineRule="auto"/>
              <w:ind w:firstLine="0"/>
              <w:contextualSpacing w:val="0"/>
              <w:jc w:val="center"/>
              <w:rPr>
                <w:sz w:val="18"/>
                <w:szCs w:val="18"/>
              </w:rPr>
            </w:pPr>
            <w:r w:rsidDel="00000000" w:rsidR="00000000" w:rsidRPr="00000000">
              <w:rPr>
                <w:sz w:val="18"/>
                <w:szCs w:val="18"/>
                <w:rtl w:val="0"/>
              </w:rPr>
              <w:t xml:space="preserve">307 Escolas contempladas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spacing w:before="0" w:lineRule="auto"/>
              <w:ind w:firstLine="0"/>
              <w:contextualSpacing w:val="0"/>
              <w:jc w:val="center"/>
              <w:rPr>
                <w:sz w:val="18"/>
                <w:szCs w:val="18"/>
              </w:rPr>
            </w:pPr>
            <w:r w:rsidDel="00000000" w:rsidR="00000000" w:rsidRPr="00000000">
              <w:rPr>
                <w:sz w:val="18"/>
                <w:szCs w:val="18"/>
                <w:rtl w:val="0"/>
              </w:rPr>
              <w:t xml:space="preserve">Percentual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spacing w:before="0" w:lineRule="auto"/>
              <w:ind w:firstLine="0"/>
              <w:contextualSpacing w:val="0"/>
              <w:jc w:val="center"/>
              <w:rPr>
                <w:sz w:val="18"/>
                <w:szCs w:val="18"/>
              </w:rPr>
            </w:pPr>
            <w:r w:rsidDel="00000000" w:rsidR="00000000" w:rsidRPr="00000000">
              <w:rPr>
                <w:sz w:val="18"/>
                <w:szCs w:val="18"/>
                <w:rtl w:val="0"/>
              </w:rPr>
              <w:t xml:space="preserve">99,35%</w:t>
            </w:r>
          </w:p>
        </w:tc>
      </w:tr>
      <w:tr>
        <w:trPr>
          <w:trHeight w:val="4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spacing w:before="0" w:lineRule="auto"/>
              <w:ind w:firstLine="0"/>
              <w:contextualSpacing w:val="0"/>
              <w:jc w:val="center"/>
              <w:rPr>
                <w:sz w:val="18"/>
                <w:szCs w:val="18"/>
              </w:rPr>
            </w:pPr>
            <w:r w:rsidDel="00000000" w:rsidR="00000000" w:rsidRPr="00000000">
              <w:rPr>
                <w:sz w:val="18"/>
                <w:szCs w:val="18"/>
                <w:rtl w:val="0"/>
              </w:rPr>
              <w:t xml:space="preserve">0003 - Adequação dos Espaços Escolares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spacing w:before="0" w:lineRule="auto"/>
              <w:ind w:firstLine="0"/>
              <w:contextualSpacing w:val="0"/>
              <w:jc w:val="center"/>
              <w:rPr>
                <w:sz w:val="18"/>
                <w:szCs w:val="18"/>
              </w:rPr>
            </w:pPr>
            <w:r w:rsidDel="00000000" w:rsidR="00000000" w:rsidRPr="00000000">
              <w:rPr>
                <w:sz w:val="18"/>
                <w:szCs w:val="18"/>
                <w:rtl w:val="0"/>
              </w:rPr>
              <w:t xml:space="preserve">Previsto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spacing w:before="0" w:lineRule="auto"/>
              <w:ind w:firstLine="0"/>
              <w:contextualSpacing w:val="0"/>
              <w:jc w:val="center"/>
              <w:rPr>
                <w:sz w:val="18"/>
                <w:szCs w:val="18"/>
              </w:rPr>
            </w:pPr>
            <w:r w:rsidDel="00000000" w:rsidR="00000000" w:rsidRPr="00000000">
              <w:rPr>
                <w:sz w:val="18"/>
                <w:szCs w:val="18"/>
                <w:rtl w:val="0"/>
              </w:rPr>
              <w:t xml:space="preserve">191 Escolas contempladas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spacing w:before="0" w:lineRule="auto"/>
              <w:ind w:firstLine="0"/>
              <w:contextualSpacing w:val="0"/>
              <w:jc w:val="center"/>
              <w:rPr>
                <w:sz w:val="18"/>
                <w:szCs w:val="18"/>
              </w:rPr>
            </w:pPr>
            <w:r w:rsidDel="00000000" w:rsidR="00000000" w:rsidRPr="00000000">
              <w:rPr>
                <w:sz w:val="18"/>
                <w:szCs w:val="18"/>
                <w:rtl w:val="0"/>
              </w:rPr>
              <w:t xml:space="preserve">Executado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spacing w:before="0" w:lineRule="auto"/>
              <w:ind w:firstLine="0"/>
              <w:contextualSpacing w:val="0"/>
              <w:jc w:val="center"/>
              <w:rPr>
                <w:sz w:val="18"/>
                <w:szCs w:val="18"/>
              </w:rPr>
            </w:pPr>
            <w:r w:rsidDel="00000000" w:rsidR="00000000" w:rsidRPr="00000000">
              <w:rPr>
                <w:sz w:val="18"/>
                <w:szCs w:val="18"/>
                <w:rtl w:val="0"/>
              </w:rPr>
              <w:t xml:space="preserve">169 Escolas contempladas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spacing w:before="0" w:lineRule="auto"/>
              <w:ind w:firstLine="0"/>
              <w:contextualSpacing w:val="0"/>
              <w:jc w:val="center"/>
              <w:rPr>
                <w:sz w:val="18"/>
                <w:szCs w:val="18"/>
              </w:rPr>
            </w:pPr>
            <w:r w:rsidDel="00000000" w:rsidR="00000000" w:rsidRPr="00000000">
              <w:rPr>
                <w:sz w:val="18"/>
                <w:szCs w:val="18"/>
                <w:rtl w:val="0"/>
              </w:rPr>
              <w:t xml:space="preserve">Percentual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spacing w:before="0" w:lineRule="auto"/>
              <w:ind w:firstLine="0"/>
              <w:contextualSpacing w:val="0"/>
              <w:jc w:val="center"/>
              <w:rPr>
                <w:sz w:val="18"/>
                <w:szCs w:val="18"/>
              </w:rPr>
            </w:pPr>
            <w:r w:rsidDel="00000000" w:rsidR="00000000" w:rsidRPr="00000000">
              <w:rPr>
                <w:sz w:val="18"/>
                <w:szCs w:val="18"/>
                <w:rtl w:val="0"/>
              </w:rPr>
              <w:t xml:space="preserve">88,48%</w:t>
            </w:r>
          </w:p>
        </w:tc>
      </w:tr>
      <w:tr>
        <w:trPr>
          <w:trHeight w:val="4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spacing w:before="0" w:lineRule="auto"/>
              <w:ind w:firstLine="0"/>
              <w:contextualSpacing w:val="0"/>
              <w:jc w:val="center"/>
              <w:rPr>
                <w:sz w:val="18"/>
                <w:szCs w:val="18"/>
              </w:rPr>
            </w:pPr>
            <w:r w:rsidDel="00000000" w:rsidR="00000000" w:rsidRPr="00000000">
              <w:rPr>
                <w:sz w:val="18"/>
                <w:szCs w:val="18"/>
                <w:rtl w:val="0"/>
              </w:rPr>
              <w:t xml:space="preserve">0004 - Contratação de Apoio Administrativo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spacing w:before="0" w:lineRule="auto"/>
              <w:ind w:firstLine="0"/>
              <w:contextualSpacing w:val="0"/>
              <w:jc w:val="center"/>
              <w:rPr>
                <w:sz w:val="18"/>
                <w:szCs w:val="18"/>
              </w:rPr>
            </w:pPr>
            <w:r w:rsidDel="00000000" w:rsidR="00000000" w:rsidRPr="00000000">
              <w:rPr>
                <w:sz w:val="18"/>
                <w:szCs w:val="18"/>
                <w:rtl w:val="0"/>
              </w:rPr>
              <w:t xml:space="preserve">Previsto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spacing w:before="0" w:lineRule="auto"/>
              <w:ind w:firstLine="0"/>
              <w:contextualSpacing w:val="0"/>
              <w:jc w:val="center"/>
              <w:rPr>
                <w:sz w:val="18"/>
                <w:szCs w:val="18"/>
              </w:rPr>
            </w:pPr>
            <w:r w:rsidDel="00000000" w:rsidR="00000000" w:rsidRPr="00000000">
              <w:rPr>
                <w:sz w:val="18"/>
                <w:szCs w:val="18"/>
                <w:rtl w:val="0"/>
              </w:rPr>
              <w:t xml:space="preserve">192 Escolas contempladas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spacing w:before="0" w:lineRule="auto"/>
              <w:ind w:firstLine="0"/>
              <w:contextualSpacing w:val="0"/>
              <w:jc w:val="center"/>
              <w:rPr>
                <w:sz w:val="18"/>
                <w:szCs w:val="18"/>
              </w:rPr>
            </w:pPr>
            <w:r w:rsidDel="00000000" w:rsidR="00000000" w:rsidRPr="00000000">
              <w:rPr>
                <w:sz w:val="18"/>
                <w:szCs w:val="18"/>
                <w:rtl w:val="0"/>
              </w:rPr>
              <w:t xml:space="preserve">Executado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spacing w:before="0" w:lineRule="auto"/>
              <w:ind w:firstLine="0"/>
              <w:contextualSpacing w:val="0"/>
              <w:jc w:val="center"/>
              <w:rPr>
                <w:sz w:val="18"/>
                <w:szCs w:val="18"/>
              </w:rPr>
            </w:pPr>
            <w:r w:rsidDel="00000000" w:rsidR="00000000" w:rsidRPr="00000000">
              <w:rPr>
                <w:sz w:val="18"/>
                <w:szCs w:val="18"/>
                <w:rtl w:val="0"/>
              </w:rPr>
              <w:t xml:space="preserve">192 Escolas contempladas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spacing w:before="0" w:lineRule="auto"/>
              <w:ind w:firstLine="0"/>
              <w:contextualSpacing w:val="0"/>
              <w:jc w:val="center"/>
              <w:rPr>
                <w:sz w:val="18"/>
                <w:szCs w:val="18"/>
              </w:rPr>
            </w:pPr>
            <w:r w:rsidDel="00000000" w:rsidR="00000000" w:rsidRPr="00000000">
              <w:rPr>
                <w:sz w:val="18"/>
                <w:szCs w:val="18"/>
                <w:rtl w:val="0"/>
              </w:rPr>
              <w:t xml:space="preserve">Percentual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spacing w:before="0" w:lineRule="auto"/>
              <w:ind w:firstLine="0"/>
              <w:contextualSpacing w:val="0"/>
              <w:jc w:val="center"/>
              <w:rPr>
                <w:sz w:val="18"/>
                <w:szCs w:val="18"/>
              </w:rPr>
            </w:pPr>
            <w:r w:rsidDel="00000000" w:rsidR="00000000" w:rsidRPr="00000000">
              <w:rPr>
                <w:sz w:val="18"/>
                <w:szCs w:val="18"/>
                <w:rtl w:val="0"/>
              </w:rPr>
              <w:t xml:space="preserve">100.00%</w:t>
            </w:r>
          </w:p>
        </w:tc>
      </w:tr>
      <w:tr>
        <w:trPr>
          <w:trHeight w:val="4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spacing w:before="0" w:lineRule="auto"/>
              <w:ind w:firstLine="0"/>
              <w:contextualSpacing w:val="0"/>
              <w:jc w:val="center"/>
              <w:rPr>
                <w:sz w:val="18"/>
                <w:szCs w:val="18"/>
              </w:rPr>
            </w:pPr>
            <w:r w:rsidDel="00000000" w:rsidR="00000000" w:rsidRPr="00000000">
              <w:rPr>
                <w:sz w:val="18"/>
                <w:szCs w:val="18"/>
                <w:rtl w:val="0"/>
              </w:rPr>
              <w:t xml:space="preserve">0005 - Subvenção Regular para Complementação de Merenda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spacing w:before="0" w:lineRule="auto"/>
              <w:ind w:firstLine="0"/>
              <w:contextualSpacing w:val="0"/>
              <w:jc w:val="center"/>
              <w:rPr>
                <w:sz w:val="18"/>
                <w:szCs w:val="18"/>
              </w:rPr>
            </w:pPr>
            <w:r w:rsidDel="00000000" w:rsidR="00000000" w:rsidRPr="00000000">
              <w:rPr>
                <w:sz w:val="18"/>
                <w:szCs w:val="18"/>
                <w:rtl w:val="0"/>
              </w:rPr>
              <w:t xml:space="preserve">Previsto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spacing w:before="0" w:lineRule="auto"/>
              <w:ind w:firstLine="0"/>
              <w:contextualSpacing w:val="0"/>
              <w:jc w:val="center"/>
              <w:rPr>
                <w:sz w:val="18"/>
                <w:szCs w:val="18"/>
              </w:rPr>
            </w:pPr>
            <w:r w:rsidDel="00000000" w:rsidR="00000000" w:rsidRPr="00000000">
              <w:rPr>
                <w:sz w:val="18"/>
                <w:szCs w:val="18"/>
                <w:rtl w:val="0"/>
              </w:rPr>
              <w:t xml:space="preserve">191 Escolas contempladas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spacing w:before="0" w:lineRule="auto"/>
              <w:ind w:firstLine="0"/>
              <w:contextualSpacing w:val="0"/>
              <w:jc w:val="center"/>
              <w:rPr>
                <w:sz w:val="18"/>
                <w:szCs w:val="18"/>
              </w:rPr>
            </w:pPr>
            <w:r w:rsidDel="00000000" w:rsidR="00000000" w:rsidRPr="00000000">
              <w:rPr>
                <w:sz w:val="18"/>
                <w:szCs w:val="18"/>
                <w:rtl w:val="0"/>
              </w:rPr>
              <w:t xml:space="preserve">Executado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spacing w:before="0" w:lineRule="auto"/>
              <w:ind w:firstLine="0"/>
              <w:contextualSpacing w:val="0"/>
              <w:jc w:val="center"/>
              <w:rPr>
                <w:sz w:val="18"/>
                <w:szCs w:val="18"/>
              </w:rPr>
            </w:pPr>
            <w:r w:rsidDel="00000000" w:rsidR="00000000" w:rsidRPr="00000000">
              <w:rPr>
                <w:sz w:val="18"/>
                <w:szCs w:val="18"/>
                <w:rtl w:val="0"/>
              </w:rPr>
              <w:t xml:space="preserve">180 Escolas contempladas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spacing w:before="0" w:lineRule="auto"/>
              <w:ind w:firstLine="0"/>
              <w:contextualSpacing w:val="0"/>
              <w:jc w:val="center"/>
              <w:rPr>
                <w:sz w:val="18"/>
                <w:szCs w:val="18"/>
              </w:rPr>
            </w:pPr>
            <w:r w:rsidDel="00000000" w:rsidR="00000000" w:rsidRPr="00000000">
              <w:rPr>
                <w:sz w:val="18"/>
                <w:szCs w:val="18"/>
                <w:rtl w:val="0"/>
              </w:rPr>
              <w:t xml:space="preserve">Percentual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spacing w:before="0" w:lineRule="auto"/>
              <w:ind w:firstLine="0"/>
              <w:contextualSpacing w:val="0"/>
              <w:jc w:val="center"/>
              <w:rPr>
                <w:sz w:val="18"/>
                <w:szCs w:val="18"/>
              </w:rPr>
            </w:pPr>
            <w:r w:rsidDel="00000000" w:rsidR="00000000" w:rsidRPr="00000000">
              <w:rPr>
                <w:sz w:val="18"/>
                <w:szCs w:val="18"/>
                <w:rtl w:val="0"/>
              </w:rPr>
              <w:t xml:space="preserve">94,24%</w:t>
            </w:r>
          </w:p>
        </w:tc>
      </w:tr>
      <w:tr>
        <w:trPr>
          <w:trHeight w:val="480" w:hRule="atLeast"/>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spacing w:before="0" w:lineRule="auto"/>
              <w:ind w:firstLine="0"/>
              <w:contextualSpacing w:val="0"/>
              <w:jc w:val="center"/>
              <w:rPr>
                <w:sz w:val="18"/>
                <w:szCs w:val="18"/>
              </w:rPr>
            </w:pPr>
            <w:r w:rsidDel="00000000" w:rsidR="00000000" w:rsidRPr="00000000">
              <w:rPr>
                <w:sz w:val="18"/>
                <w:szCs w:val="18"/>
                <w:rtl w:val="0"/>
              </w:rPr>
              <w:t xml:space="preserve">0006 - Orçamento Participativo da Criança e do Adolescente - OPCA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spacing w:before="0" w:lineRule="auto"/>
              <w:ind w:firstLine="0"/>
              <w:contextualSpacing w:val="0"/>
              <w:jc w:val="center"/>
              <w:rPr>
                <w:sz w:val="18"/>
                <w:szCs w:val="18"/>
              </w:rPr>
            </w:pPr>
            <w:r w:rsidDel="00000000" w:rsidR="00000000" w:rsidRPr="00000000">
              <w:rPr>
                <w:sz w:val="18"/>
                <w:szCs w:val="18"/>
                <w:rtl w:val="0"/>
              </w:rPr>
              <w:t xml:space="preserve">Previsto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spacing w:before="0" w:lineRule="auto"/>
              <w:ind w:firstLine="0"/>
              <w:contextualSpacing w:val="0"/>
              <w:jc w:val="center"/>
              <w:rPr>
                <w:sz w:val="18"/>
                <w:szCs w:val="18"/>
              </w:rPr>
            </w:pPr>
            <w:r w:rsidDel="00000000" w:rsidR="00000000" w:rsidRPr="00000000">
              <w:rPr>
                <w:sz w:val="18"/>
                <w:szCs w:val="18"/>
                <w:rtl w:val="0"/>
              </w:rPr>
              <w:t xml:space="preserve">27 Escolas contempladas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spacing w:before="0" w:lineRule="auto"/>
              <w:ind w:firstLine="0"/>
              <w:contextualSpacing w:val="0"/>
              <w:jc w:val="center"/>
              <w:rPr>
                <w:sz w:val="18"/>
                <w:szCs w:val="18"/>
              </w:rPr>
            </w:pPr>
            <w:r w:rsidDel="00000000" w:rsidR="00000000" w:rsidRPr="00000000">
              <w:rPr>
                <w:sz w:val="18"/>
                <w:szCs w:val="18"/>
                <w:rtl w:val="0"/>
              </w:rPr>
              <w:t xml:space="preserve">Executado</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spacing w:before="0" w:lineRule="auto"/>
              <w:ind w:firstLine="0"/>
              <w:contextualSpacing w:val="0"/>
              <w:jc w:val="center"/>
              <w:rPr>
                <w:sz w:val="18"/>
                <w:szCs w:val="18"/>
              </w:rPr>
            </w:pPr>
            <w:r w:rsidDel="00000000" w:rsidR="00000000" w:rsidRPr="00000000">
              <w:rPr>
                <w:sz w:val="18"/>
                <w:szCs w:val="18"/>
                <w:rtl w:val="0"/>
              </w:rPr>
              <w:t xml:space="preserve">0 Escolas contempladas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spacing w:before="0" w:lineRule="auto"/>
              <w:ind w:firstLine="0"/>
              <w:contextualSpacing w:val="0"/>
              <w:jc w:val="center"/>
              <w:rPr>
                <w:sz w:val="18"/>
                <w:szCs w:val="18"/>
              </w:rPr>
            </w:pPr>
            <w:r w:rsidDel="00000000" w:rsidR="00000000" w:rsidRPr="00000000">
              <w:rPr>
                <w:sz w:val="18"/>
                <w:szCs w:val="18"/>
                <w:rtl w:val="0"/>
              </w:rPr>
              <w:t xml:space="preserve">Percentual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spacing w:before="0" w:lineRule="auto"/>
              <w:ind w:firstLine="0"/>
              <w:contextualSpacing w:val="0"/>
              <w:jc w:val="center"/>
              <w:rPr>
                <w:sz w:val="18"/>
                <w:szCs w:val="18"/>
              </w:rPr>
            </w:pPr>
            <w:r w:rsidDel="00000000" w:rsidR="00000000" w:rsidRPr="00000000">
              <w:rPr>
                <w:sz w:val="18"/>
                <w:szCs w:val="18"/>
                <w:rtl w:val="0"/>
              </w:rPr>
              <w:t xml:space="preserve">0.</w:t>
            </w:r>
            <w:r w:rsidDel="00000000" w:rsidR="00000000" w:rsidRPr="00000000">
              <w:rPr>
                <w:sz w:val="18"/>
                <w:szCs w:val="18"/>
                <w:rtl w:val="0"/>
              </w:rPr>
              <w:t xml:space="preserve">00</w:t>
            </w:r>
            <w:r w:rsidDel="00000000" w:rsidR="00000000" w:rsidRPr="00000000">
              <w:rPr>
                <w:sz w:val="18"/>
                <w:szCs w:val="18"/>
                <w:rtl w:val="0"/>
              </w:rPr>
              <w:t xml:space="preserve">%</w:t>
            </w:r>
          </w:p>
        </w:tc>
      </w:tr>
    </w:tbl>
    <w:p w:rsidR="00000000" w:rsidDel="00000000" w:rsidP="00000000" w:rsidRDefault="00000000" w:rsidRPr="00000000" w14:paraId="0000047F">
      <w:pPr>
        <w:contextualSpacing w:val="0"/>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Demonstrativo da Execução de Metas Físicas - 2º Quadrimestre/2018.</w:t>
      </w:r>
      <w:r w:rsidDel="00000000" w:rsidR="00000000" w:rsidRPr="00000000">
        <w:rPr>
          <w:sz w:val="20"/>
          <w:szCs w:val="20"/>
          <w:vertAlign w:val="superscript"/>
        </w:rPr>
        <w:footnoteReference w:customMarkFollows="0" w:id="11"/>
      </w:r>
      <w:r w:rsidDel="00000000" w:rsidR="00000000" w:rsidRPr="00000000">
        <w:rPr>
          <w:rtl w:val="0"/>
        </w:rPr>
      </w:r>
    </w:p>
    <w:p w:rsidR="00000000" w:rsidDel="00000000" w:rsidP="00000000" w:rsidRDefault="00000000" w:rsidRPr="00000000" w14:paraId="00000480">
      <w:pPr>
        <w:contextualSpacing w:val="0"/>
        <w:rPr>
          <w:b w:val="1"/>
        </w:rPr>
      </w:pPr>
      <w:r w:rsidDel="00000000" w:rsidR="00000000" w:rsidRPr="00000000">
        <w:rPr>
          <w:rtl w:val="0"/>
        </w:rPr>
        <w:t xml:space="preserve">É possível notar que </w:t>
      </w:r>
      <w:r w:rsidDel="00000000" w:rsidR="00000000" w:rsidRPr="00000000">
        <w:rPr>
          <w:rtl w:val="0"/>
        </w:rPr>
        <w:t xml:space="preserve">as únicas subações com execução das metas físicas inferior a 90% são Adequação dos Espaços Escolares (0003) e Orçamento Participativo da Criança e do Adolescente - OPCA (0006). Embora esse alto grau de cumprimento das metas físicas seja condizente com o valor total empenhado na ação, podemos perceber algumas </w:t>
      </w:r>
      <w:r w:rsidDel="00000000" w:rsidR="00000000" w:rsidRPr="00000000">
        <w:rPr>
          <w:b w:val="1"/>
          <w:rtl w:val="0"/>
        </w:rPr>
        <w:t xml:space="preserve">inconsistências em subações específicas</w:t>
      </w:r>
      <w:r w:rsidDel="00000000" w:rsidR="00000000" w:rsidRPr="00000000">
        <w:rPr>
          <w:rtl w:val="0"/>
        </w:rPr>
        <w:t xml:space="preserve">. Para contemplar 99% das escolas com subvenções regulares, foi empenhado </w:t>
      </w:r>
      <w:r w:rsidDel="00000000" w:rsidR="00000000" w:rsidRPr="00000000">
        <w:rPr>
          <w:rtl w:val="0"/>
        </w:rPr>
        <w:t xml:space="preserve">63</w:t>
      </w:r>
      <w:r w:rsidDel="00000000" w:rsidR="00000000" w:rsidRPr="00000000">
        <w:rPr>
          <w:rtl w:val="0"/>
        </w:rPr>
        <w:t xml:space="preserve">% a mais do que o valor orçado.</w:t>
      </w:r>
      <w:r w:rsidDel="00000000" w:rsidR="00000000" w:rsidRPr="00000000">
        <w:rPr>
          <w:b w:val="1"/>
          <w:rtl w:val="0"/>
        </w:rPr>
        <w:t xml:space="preserve"> </w:t>
      </w:r>
      <w:r w:rsidDel="00000000" w:rsidR="00000000" w:rsidRPr="00000000">
        <w:rPr>
          <w:rtl w:val="0"/>
        </w:rPr>
        <w:t xml:space="preserve">Da mesma forma, na adequação dos espaços escolares, </w:t>
      </w:r>
      <w:r w:rsidDel="00000000" w:rsidR="00000000" w:rsidRPr="00000000">
        <w:rPr>
          <w:b w:val="1"/>
          <w:rtl w:val="0"/>
        </w:rPr>
        <w:t xml:space="preserve">para atender 88% das metas físicas, foram empenhados 514% do orçamento previsto, sendo importante </w:t>
      </w:r>
      <w:r w:rsidDel="00000000" w:rsidR="00000000" w:rsidRPr="00000000">
        <w:rPr>
          <w:rtl w:val="0"/>
        </w:rPr>
        <w:t xml:space="preserve">ressaltar</w:t>
      </w:r>
      <w:r w:rsidDel="00000000" w:rsidR="00000000" w:rsidRPr="00000000">
        <w:rPr>
          <w:b w:val="1"/>
          <w:rtl w:val="0"/>
        </w:rPr>
        <w:t xml:space="preserve"> que o objetivo da subação ou de suas metas não é claro. </w:t>
      </w:r>
    </w:p>
    <w:p w:rsidR="00000000" w:rsidDel="00000000" w:rsidP="00000000" w:rsidRDefault="00000000" w:rsidRPr="00000000" w14:paraId="00000481">
      <w:pPr>
        <w:contextualSpacing w:val="0"/>
        <w:rPr>
          <w:b w:val="1"/>
        </w:rPr>
      </w:pPr>
      <w:r w:rsidDel="00000000" w:rsidR="00000000" w:rsidRPr="00000000">
        <w:rPr>
          <w:rtl w:val="0"/>
        </w:rPr>
        <w:t xml:space="preserve">Por outro lado, o Projeto de Ação Pedagógica </w:t>
      </w:r>
      <w:r w:rsidDel="00000000" w:rsidR="00000000" w:rsidRPr="00000000">
        <w:rPr>
          <w:b w:val="1"/>
          <w:rtl w:val="0"/>
        </w:rPr>
        <w:t xml:space="preserve">atendeu mais de 99% das escolas, tendo execução orçamentária nula.</w:t>
      </w:r>
      <w:r w:rsidDel="00000000" w:rsidR="00000000" w:rsidRPr="00000000">
        <w:rPr>
          <w:rtl w:val="0"/>
        </w:rPr>
        <w:t xml:space="preserve"> Já para a Contratação de apoio administrativo e a Subvenção regular para a complementação de merenda, </w:t>
      </w:r>
      <w:r w:rsidDel="00000000" w:rsidR="00000000" w:rsidRPr="00000000">
        <w:rPr>
          <w:b w:val="1"/>
          <w:rtl w:val="0"/>
        </w:rPr>
        <w:t xml:space="preserve">mais de 90% da meta física foi alcançada com menos de 55% da aplicação dos recursos orçados. Tais constatações apontam para inconsistências sistemáticas entre o planejamento do orçamento e a sua real execução, revelando desconexão entre as metas físicas estabelecidas e a alocação de verbas para sua execução.</w:t>
      </w:r>
    </w:p>
    <w:p w:rsidR="00000000" w:rsidDel="00000000" w:rsidP="00000000" w:rsidRDefault="00000000" w:rsidRPr="00000000" w14:paraId="00000482">
      <w:pPr>
        <w:spacing w:line="276" w:lineRule="auto"/>
        <w:contextualSpacing w:val="0"/>
        <w:rPr>
          <w:b w:val="1"/>
        </w:rPr>
      </w:pPr>
      <w:r w:rsidDel="00000000" w:rsidR="00000000" w:rsidRPr="00000000">
        <w:rPr>
          <w:highlight w:val="magenta"/>
          <w:rtl w:val="0"/>
        </w:rPr>
        <w:t xml:space="preserve">Na ação</w:t>
      </w:r>
      <w:r w:rsidDel="00000000" w:rsidR="00000000" w:rsidRPr="00000000">
        <w:rPr>
          <w:rtl w:val="0"/>
        </w:rPr>
        <w:t xml:space="preserve"> Administração do Ensino Fundamental (2080), o quadro é variado, com subações com alto nível de execução das metas físicas e subações com execução nula. No primeiro caso, destacamos as subações</w:t>
      </w:r>
      <w:r w:rsidDel="00000000" w:rsidR="00000000" w:rsidRPr="00000000">
        <w:rPr>
          <w:b w:val="1"/>
          <w:rtl w:val="0"/>
        </w:rPr>
        <w:t xml:space="preserve"> Administração do Ensino Fundamental (1), Administração da Educação de Jovens e Adultos (2</w:t>
      </w:r>
      <w:r w:rsidDel="00000000" w:rsidR="00000000" w:rsidRPr="00000000">
        <w:rPr>
          <w:rtl w:val="0"/>
        </w:rPr>
        <w:t xml:space="preserve">), com </w:t>
      </w:r>
      <w:r w:rsidDel="00000000" w:rsidR="00000000" w:rsidRPr="00000000">
        <w:rPr>
          <w:b w:val="1"/>
          <w:rtl w:val="0"/>
        </w:rPr>
        <w:t xml:space="preserve">mais de 90% de execução das metas físicas</w:t>
      </w:r>
      <w:r w:rsidDel="00000000" w:rsidR="00000000" w:rsidRPr="00000000">
        <w:rPr>
          <w:rtl w:val="0"/>
        </w:rPr>
        <w:t xml:space="preserve">. Isso significa 113.170 estudantes matriculados no Ensino Fundamental e 13.865 estudantes matriculados na EJA. No caso da EJA, o percentual de estudantes atendidos condiz com o percentual do orçamento empenhado. Já no caso das matrículas do Ensino Fundamental, </w:t>
      </w:r>
      <w:r w:rsidDel="00000000" w:rsidR="00000000" w:rsidRPr="00000000">
        <w:rPr>
          <w:b w:val="1"/>
          <w:rtl w:val="0"/>
        </w:rPr>
        <w:t xml:space="preserve">o atendimento a 98% das metas físicas foi feito com 60% do orçamento empenhado.</w:t>
      </w:r>
    </w:p>
    <w:p w:rsidR="00000000" w:rsidDel="00000000" w:rsidP="00000000" w:rsidRDefault="00000000" w:rsidRPr="00000000" w14:paraId="00000483">
      <w:pPr>
        <w:spacing w:line="276" w:lineRule="auto"/>
        <w:contextualSpacing w:val="0"/>
        <w:rPr>
          <w:b w:val="1"/>
        </w:rPr>
      </w:pPr>
      <w:r w:rsidDel="00000000" w:rsidR="00000000" w:rsidRPr="00000000">
        <w:rPr>
          <w:rtl w:val="0"/>
        </w:rPr>
        <w:t xml:space="preserve"> No caso do fornecimento de kits escolares, a meta foi ultrapassada, com a distribuição de 140.415 kits, contra 130.254 previstos. Para tal, foram consumidos 95% dos recursos orçados. O fornecimento de transporte escolar aparece como um ponto negativo, tendo</w:t>
      </w:r>
      <w:r w:rsidDel="00000000" w:rsidR="00000000" w:rsidRPr="00000000">
        <w:rPr>
          <w:b w:val="1"/>
          <w:rtl w:val="0"/>
        </w:rPr>
        <w:t xml:space="preserve"> 50% dos estudantes previstos na meta física sendo atendidos.</w:t>
      </w:r>
      <w:r w:rsidDel="00000000" w:rsidR="00000000" w:rsidRPr="00000000">
        <w:rPr>
          <w:rtl w:val="0"/>
        </w:rPr>
        <w:t xml:space="preserve"> Planejou-se atender 5.704 estudantes, tendo 2.856 de fato sido beneficiados. As parcerias com instituições da sociedade civil, que deveriam ter beneficiado 117.236 estudantes e o projeto saúde na escola, que deveria beneficiar 98.000 alunos permanecem </w:t>
      </w:r>
      <w:r w:rsidDel="00000000" w:rsidR="00000000" w:rsidRPr="00000000">
        <w:rPr>
          <w:b w:val="1"/>
          <w:rtl w:val="0"/>
        </w:rPr>
        <w:t xml:space="preserve">sem qualquer execução das metas físicas</w:t>
      </w:r>
      <w:r w:rsidDel="00000000" w:rsidR="00000000" w:rsidRPr="00000000">
        <w:rPr>
          <w:rtl w:val="0"/>
        </w:rPr>
        <w:t xml:space="preserve">. A gestão da convivência e do clima escolar com câmaras de mediação de conflitos </w:t>
      </w:r>
      <w:r w:rsidDel="00000000" w:rsidR="00000000" w:rsidRPr="00000000">
        <w:rPr>
          <w:b w:val="1"/>
          <w:rtl w:val="0"/>
        </w:rPr>
        <w:t xml:space="preserve">deve implantar 173 câmaras até o final de 2018, tendo implantado apenas uma até o momento.</w:t>
      </w:r>
    </w:p>
    <w:p w:rsidR="00000000" w:rsidDel="00000000" w:rsidP="00000000" w:rsidRDefault="00000000" w:rsidRPr="00000000" w14:paraId="00000484">
      <w:pPr>
        <w:contextualSpacing w:val="0"/>
        <w:rPr>
          <w:b w:val="1"/>
        </w:rPr>
      </w:pPr>
      <w:r w:rsidDel="00000000" w:rsidR="00000000" w:rsidRPr="00000000">
        <w:rPr>
          <w:rtl w:val="0"/>
        </w:rPr>
        <w:t xml:space="preserve">A ação </w:t>
      </w:r>
      <w:r w:rsidDel="00000000" w:rsidR="00000000" w:rsidRPr="00000000">
        <w:rPr>
          <w:b w:val="1"/>
          <w:rtl w:val="0"/>
        </w:rPr>
        <w:t xml:space="preserve">Gestão do Programa Escola Integrada (2702)</w:t>
      </w:r>
      <w:r w:rsidDel="00000000" w:rsidR="00000000" w:rsidRPr="00000000">
        <w:rPr>
          <w:rtl w:val="0"/>
        </w:rPr>
        <w:t xml:space="preserve"> também se destaca como um dos programas com</w:t>
      </w:r>
      <w:r w:rsidDel="00000000" w:rsidR="00000000" w:rsidRPr="00000000">
        <w:rPr>
          <w:b w:val="1"/>
          <w:rtl w:val="0"/>
        </w:rPr>
        <w:t xml:space="preserve"> maior percentual de cumprimento das metas físicas.</w:t>
      </w:r>
      <w:r w:rsidDel="00000000" w:rsidR="00000000" w:rsidRPr="00000000">
        <w:rPr>
          <w:rtl w:val="0"/>
        </w:rPr>
        <w:t xml:space="preserve"> As subações Atendimento do Projeto Escola Integrada, Projeto Bh para Crianças e Disponibilização de Vagas em Escolas de Música conta com execução de 90% a 100%. Isso significa 55.375 vagas ofertadas na escola integral (94% do meta), 350.969 participações no BH para Crianças (97% da meta) e 1.840 vagas disponibilizadas em escolas de música (100% da meta). As Parcerias com a Sociedade Civil aparecem com execução mediana, alcançando  73,99% das metas físicas. </w:t>
      </w:r>
      <w:r w:rsidDel="00000000" w:rsidR="00000000" w:rsidRPr="00000000">
        <w:rPr>
          <w:b w:val="1"/>
          <w:rtl w:val="0"/>
        </w:rPr>
        <w:t xml:space="preserve">Negativamente se destaca a subação Fórum de Educação Integrada, com 0% de execução</w:t>
      </w:r>
      <w:r w:rsidDel="00000000" w:rsidR="00000000" w:rsidRPr="00000000">
        <w:rPr>
          <w:rtl w:val="0"/>
        </w:rPr>
        <w:t xml:space="preserve">. Realização de Eventos Pedagógicos e o Escola Aberta superam as metas, atingindo respectivamente 130% e 215% das previsões. Considerando que nenhuma dessas subações contou com mais de 60% de empenho dos recursos orçados, </w:t>
      </w:r>
      <w:r w:rsidDel="00000000" w:rsidR="00000000" w:rsidRPr="00000000">
        <w:rPr>
          <w:b w:val="1"/>
          <w:rtl w:val="0"/>
        </w:rPr>
        <w:t xml:space="preserve">fica nítida, mais uma vez, a incongruência entre planejamento do montante orçado e gastos efetivos para cumprimento das metas.</w:t>
      </w:r>
      <w:r w:rsidDel="00000000" w:rsidR="00000000" w:rsidRPr="00000000">
        <w:rPr>
          <w:rtl w:val="0"/>
        </w:rPr>
        <w:t xml:space="preserve"> Como já apontado em outras seções, é possível que tal incongruência derive do </w:t>
      </w:r>
      <w:r w:rsidDel="00000000" w:rsidR="00000000" w:rsidRPr="00000000">
        <w:rPr>
          <w:b w:val="1"/>
          <w:rtl w:val="0"/>
        </w:rPr>
        <w:t xml:space="preserve">caráter inespecífico das metas estabelecidas pela administração pública.</w:t>
      </w:r>
    </w:p>
    <w:p w:rsidR="00000000" w:rsidDel="00000000" w:rsidP="00000000" w:rsidRDefault="00000000" w:rsidRPr="00000000" w14:paraId="00000485">
      <w:pPr>
        <w:contextualSpacing w:val="0"/>
        <w:rPr/>
      </w:pPr>
      <w:r w:rsidDel="00000000" w:rsidR="00000000" w:rsidRPr="00000000">
        <w:rPr>
          <w:rtl w:val="0"/>
        </w:rPr>
      </w:r>
    </w:p>
    <w:tbl>
      <w:tblPr>
        <w:tblStyle w:val="Table12"/>
        <w:tblW w:w="975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2910"/>
        <w:gridCol w:w="2460"/>
        <w:gridCol w:w="2880"/>
        <w:tblGridChange w:id="0">
          <w:tblGrid>
            <w:gridCol w:w="1500"/>
            <w:gridCol w:w="2910"/>
            <w:gridCol w:w="2460"/>
            <w:gridCol w:w="2880"/>
          </w:tblGrid>
        </w:tblGridChange>
      </w:tblGrid>
      <w:tr>
        <w:trPr>
          <w:trHeight w:val="480" w:hRule="atLeast"/>
        </w:trPr>
        <w:tc>
          <w:tcPr>
            <w:vMerge w:val="restart"/>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86">
            <w:pPr>
              <w:widowControl w:val="0"/>
              <w:spacing w:before="0" w:line="276" w:lineRule="auto"/>
              <w:ind w:left="0" w:firstLine="0"/>
              <w:contextualSpacing w:val="0"/>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2702 - Gestão do Programa Escola Integrada</w:t>
            </w:r>
          </w:p>
        </w:tc>
        <w:tc>
          <w:tcPr>
            <w:vMerge w:val="restart"/>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0001 - Atendimento do Projeto Escola Integrada</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55.375 vagas ofertadas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52.230 vagas ofertadas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94.32%</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0002 - Fórum de Educação Integrada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1 evento realizado</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 evento realizado</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0003 - Parcerias com Organizações da Sociedade Civil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6.048 alunos beneficiados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4.475 alunos beneficiados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73.99%</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0004 - Projeto Escola Aberta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995.000 participações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1.299.340 participações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130,58%</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0005 - Projeto Escola Aberta - Bibliotecas Abertas nos Finais de Semana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33 bibliotecas abertas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29 bibliotecas abertas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87.87%</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0006 - Projeto Escola nas Férias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90.000 participações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50.655 participações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56,28%</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0007 - Projeto BH para Crianças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360.000 participações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350.969 participações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97.49%</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0008 - Disponibilização de Vagas em Escolas de Música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1.840 vagas disponibilizadas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1.840 vagas disponibilizadas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100.00%</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0009 - Realização de Eventos Pedagógicos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Previsto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13 eventos realizados</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Executado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28 eventos realizados</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Percentual</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215.38%</w:t>
            </w:r>
          </w:p>
        </w:tc>
      </w:tr>
      <w:tr>
        <w:trPr>
          <w:trHeight w:val="30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before="0" w:line="276" w:lineRule="auto"/>
              <w:contextualSpacing w:val="0"/>
              <w:rPr>
                <w:rFonts w:ascii="Calibri" w:cs="Calibri" w:eastAsia="Calibri" w:hAnsi="Calibri"/>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4F3">
            <w:pPr>
              <w:widowControl w:val="0"/>
              <w:spacing w:before="0" w:line="276" w:lineRule="auto"/>
              <w:ind w:left="0" w:firstLine="0"/>
              <w:contextualSpacing w:val="0"/>
              <w:rPr>
                <w:rFonts w:ascii="Calibri" w:cs="Calibri" w:eastAsia="Calibri" w:hAnsi="Calibri"/>
                <w:sz w:val="22"/>
                <w:szCs w:val="22"/>
              </w:rPr>
            </w:pPr>
            <w:r w:rsidDel="00000000" w:rsidR="00000000" w:rsidRPr="00000000">
              <w:rPr>
                <w:rFonts w:ascii="Ubuntu" w:cs="Ubuntu" w:eastAsia="Ubuntu" w:hAnsi="Ubuntu"/>
                <w:b w:val="1"/>
                <w:sz w:val="22"/>
                <w:szCs w:val="22"/>
                <w:rtl w:val="0"/>
              </w:rPr>
              <w:t xml:space="preserve">VALOR AÇÃO: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4F5">
            <w:pPr>
              <w:widowControl w:val="0"/>
              <w:spacing w:before="0" w:line="276" w:lineRule="auto"/>
              <w:ind w:left="0" w:firstLine="0"/>
              <w:contextualSpacing w:val="0"/>
              <w:rPr>
                <w:rFonts w:ascii="Calibri" w:cs="Calibri" w:eastAsia="Calibri" w:hAnsi="Calibri"/>
                <w:sz w:val="22"/>
                <w:szCs w:val="22"/>
              </w:rPr>
            </w:pPr>
            <w:r w:rsidDel="00000000" w:rsidR="00000000" w:rsidRPr="00000000">
              <w:rPr>
                <w:rFonts w:ascii="Ubuntu" w:cs="Ubuntu" w:eastAsia="Ubuntu" w:hAnsi="Ubuntu"/>
                <w:b w:val="1"/>
                <w:sz w:val="22"/>
                <w:szCs w:val="22"/>
                <w:rtl w:val="0"/>
              </w:rPr>
              <w:t xml:space="preserve">30.210.245,00</w:t>
            </w:r>
            <w:r w:rsidDel="00000000" w:rsidR="00000000" w:rsidRPr="00000000">
              <w:rPr>
                <w:rtl w:val="0"/>
              </w:rPr>
            </w:r>
          </w:p>
        </w:tc>
      </w:tr>
    </w:tbl>
    <w:p w:rsidR="00000000" w:rsidDel="00000000" w:rsidP="00000000" w:rsidRDefault="00000000" w:rsidRPr="00000000" w14:paraId="000004F6">
      <w:pPr>
        <w:contextualSpacing w:val="0"/>
        <w:jc w:val="center"/>
        <w:rPr/>
      </w:pPr>
      <w:r w:rsidDel="00000000" w:rsidR="00000000" w:rsidRPr="00000000">
        <w:rPr>
          <w:b w:val="1"/>
          <w:sz w:val="20"/>
          <w:szCs w:val="20"/>
          <w:rtl w:val="0"/>
        </w:rPr>
        <w:t xml:space="preserve">Fonte:</w:t>
      </w:r>
      <w:r w:rsidDel="00000000" w:rsidR="00000000" w:rsidRPr="00000000">
        <w:rPr>
          <w:sz w:val="20"/>
          <w:szCs w:val="20"/>
          <w:rtl w:val="0"/>
        </w:rPr>
        <w:t xml:space="preserve"> Demonstrativo da Execução de Metas Físicas - 2º Quadrimestre</w:t>
      </w:r>
      <w:r w:rsidDel="00000000" w:rsidR="00000000" w:rsidRPr="00000000">
        <w:rPr>
          <w:sz w:val="20"/>
          <w:szCs w:val="20"/>
          <w:vertAlign w:val="superscript"/>
        </w:rPr>
        <w:footnoteReference w:customMarkFollows="0" w:id="12"/>
      </w:r>
      <w:r w:rsidDel="00000000" w:rsidR="00000000" w:rsidRPr="00000000">
        <w:rPr>
          <w:rtl w:val="0"/>
        </w:rPr>
      </w:r>
    </w:p>
    <w:p w:rsidR="00000000" w:rsidDel="00000000" w:rsidP="00000000" w:rsidRDefault="00000000" w:rsidRPr="00000000" w14:paraId="000004F7">
      <w:pPr>
        <w:contextualSpacing w:val="0"/>
        <w:rPr>
          <w:b w:val="1"/>
        </w:rPr>
      </w:pPr>
      <w:r w:rsidDel="00000000" w:rsidR="00000000" w:rsidRPr="00000000">
        <w:rPr>
          <w:rtl w:val="0"/>
        </w:rPr>
        <w:t xml:space="preserve">A última ação do programa é a Melhoria da Aprendizagem de Desempenho Escolar (2706). Ao contrário das demais ações do programa, esta consta com baixos índices de execução das metas. A implementação de projetos de estímulo à aprendizagem deve contemplar 173 escolas, mas, até o momento, está com </w:t>
      </w:r>
      <w:r w:rsidDel="00000000" w:rsidR="00000000" w:rsidRPr="00000000">
        <w:rPr>
          <w:b w:val="1"/>
          <w:rtl w:val="0"/>
        </w:rPr>
        <w:t xml:space="preserve">execução nula</w:t>
      </w:r>
      <w:r w:rsidDel="00000000" w:rsidR="00000000" w:rsidRPr="00000000">
        <w:rPr>
          <w:rtl w:val="0"/>
        </w:rPr>
        <w:t xml:space="preserve">. Também quanto à Avaliação da Gestão Escolar, estão previstas 323 avaliações, das quais </w:t>
      </w:r>
      <w:r w:rsidDel="00000000" w:rsidR="00000000" w:rsidRPr="00000000">
        <w:rPr>
          <w:b w:val="1"/>
          <w:rtl w:val="0"/>
        </w:rPr>
        <w:t xml:space="preserve">nenhuma foi feita</w:t>
      </w:r>
      <w:r w:rsidDel="00000000" w:rsidR="00000000" w:rsidRPr="00000000">
        <w:rPr>
          <w:rtl w:val="0"/>
        </w:rPr>
        <w:t xml:space="preserve">. A Promoção do Protagonismo Infantil e a Realização de Eventos Curriculares contam, respectivamente, com 25% e 33% de execução das metas. </w:t>
      </w:r>
      <w:r w:rsidDel="00000000" w:rsidR="00000000" w:rsidRPr="00000000">
        <w:rPr>
          <w:b w:val="1"/>
          <w:rtl w:val="0"/>
        </w:rPr>
        <w:t xml:space="preserve">Tal resultado ainda parece inconsistente, frente a execução orçamentária nula para o programa até o segundo quadrimestre.</w:t>
      </w:r>
      <w:r w:rsidDel="00000000" w:rsidR="00000000" w:rsidRPr="00000000">
        <w:rPr>
          <w:rtl w:val="0"/>
        </w:rPr>
      </w:r>
    </w:p>
    <w:p w:rsidR="00000000" w:rsidDel="00000000" w:rsidP="00000000" w:rsidRDefault="00000000" w:rsidRPr="00000000" w14:paraId="000004F8">
      <w:pPr>
        <w:pStyle w:val="Heading2"/>
        <w:contextualSpacing w:val="0"/>
        <w:rPr/>
      </w:pPr>
      <w:bookmarkStart w:colFirst="0" w:colLast="0" w:name="_end1cljmudjb" w:id="26"/>
      <w:bookmarkEnd w:id="26"/>
      <w:r w:rsidDel="00000000" w:rsidR="00000000" w:rsidRPr="00000000">
        <w:rPr>
          <w:rtl w:val="0"/>
        </w:rPr>
        <w:t xml:space="preserve">4.4 Programa Gestão da Política de Educação Infantil (</w:t>
      </w:r>
      <w:r w:rsidDel="00000000" w:rsidR="00000000" w:rsidRPr="00000000">
        <w:rPr>
          <w:rtl w:val="0"/>
        </w:rPr>
        <w:t xml:space="preserve">169</w:t>
      </w:r>
      <w:r w:rsidDel="00000000" w:rsidR="00000000" w:rsidRPr="00000000">
        <w:rPr>
          <w:rtl w:val="0"/>
        </w:rPr>
        <w:t xml:space="preserve">)</w:t>
      </w:r>
    </w:p>
    <w:p w:rsidR="00000000" w:rsidDel="00000000" w:rsidP="00000000" w:rsidRDefault="00000000" w:rsidRPr="00000000" w14:paraId="000004F9">
      <w:pPr>
        <w:contextualSpacing w:val="0"/>
        <w:rPr/>
      </w:pPr>
      <w:r w:rsidDel="00000000" w:rsidR="00000000" w:rsidRPr="00000000">
        <w:rPr>
          <w:rtl w:val="0"/>
        </w:rPr>
        <w:t xml:space="preserve">O Programa - Gestão da Política de Educação Infantil (169) tem como objetivo “Ofertar vagas na Educação Infantil da Rede Municipal de Educação e na Rede Parceira, para crianças de zero a cinco anos de idade, com qualidade e ampliação do atendimento”. O público-alvo são  “Crianças de zero a cinco anos de idade, com prioridade para as residentes em áreas com alto índice de vulnerabilidade social”. O  órgão responsável por sua administração é a Secretaria Municipal de Educação. O programa possui indicador discriminado, a saber:</w:t>
      </w:r>
    </w:p>
    <w:p w:rsidR="00000000" w:rsidDel="00000000" w:rsidP="00000000" w:rsidRDefault="00000000" w:rsidRPr="00000000" w14:paraId="000004FA">
      <w:pPr>
        <w:spacing w:before="0" w:lineRule="auto"/>
        <w:ind w:left="720" w:firstLine="0"/>
        <w:contextualSpacing w:val="0"/>
        <w:rPr>
          <w:rFonts w:ascii="Calibri" w:cs="Calibri" w:eastAsia="Calibri" w:hAnsi="Calibri"/>
          <w:b w:val="1"/>
        </w:rPr>
      </w:pPr>
      <w:r w:rsidDel="00000000" w:rsidR="00000000" w:rsidRPr="00000000">
        <w:rPr>
          <w:rtl w:val="0"/>
        </w:rPr>
      </w:r>
    </w:p>
    <w:tbl>
      <w:tblPr>
        <w:tblStyle w:val="Table13"/>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855"/>
        <w:gridCol w:w="1020"/>
        <w:gridCol w:w="1005"/>
        <w:gridCol w:w="1095"/>
        <w:gridCol w:w="1035"/>
        <w:gridCol w:w="1095"/>
        <w:gridCol w:w="1065"/>
        <w:gridCol w:w="1125"/>
        <w:tblGridChange w:id="0">
          <w:tblGrid>
            <w:gridCol w:w="1335"/>
            <w:gridCol w:w="855"/>
            <w:gridCol w:w="1020"/>
            <w:gridCol w:w="1005"/>
            <w:gridCol w:w="1095"/>
            <w:gridCol w:w="1035"/>
            <w:gridCol w:w="1095"/>
            <w:gridCol w:w="1065"/>
            <w:gridCol w:w="1125"/>
          </w:tblGrid>
        </w:tblGridChange>
      </w:tblGrid>
      <w:tr>
        <w:trPr>
          <w:trHeight w:val="7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Descrição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Tipo de índice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Índice Ref.</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Data Apuração Índice</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rtl w:val="0"/>
              </w:rPr>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Índice Esperado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Fonte dados</w:t>
            </w:r>
          </w:p>
        </w:tc>
      </w:tr>
      <w:tr>
        <w:trPr>
          <w:trHeight w:val="7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2018</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2019</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2020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2021</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before="0" w:lineRule="auto"/>
              <w:contextualSpacing w:val="0"/>
              <w:rPr>
                <w:rFonts w:ascii="Calibri" w:cs="Calibri" w:eastAsia="Calibri" w:hAnsi="Calibri"/>
                <w:b w:val="1"/>
                <w:highlight w:val="white"/>
              </w:rPr>
            </w:pPr>
            <w:r w:rsidDel="00000000" w:rsidR="00000000" w:rsidRPr="00000000">
              <w:rPr>
                <w:rtl w:val="0"/>
              </w:rPr>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before="0" w:lineRule="auto"/>
              <w:contextualSpacing w:val="0"/>
              <w:rPr>
                <w:rFonts w:ascii="Calibri" w:cs="Calibri" w:eastAsia="Calibri" w:hAnsi="Calibri"/>
                <w:b w:val="1"/>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before="0" w:lineRule="auto"/>
              <w:contextualSpacing w:val="0"/>
              <w:rPr>
                <w:rFonts w:ascii="Calibri" w:cs="Calibri" w:eastAsia="Calibri" w:hAnsi="Calibri"/>
                <w:b w:val="1"/>
                <w:highlight w:val="white"/>
              </w:rPr>
            </w:pPr>
            <w:r w:rsidDel="00000000" w:rsidR="00000000" w:rsidRPr="00000000">
              <w:rPr>
                <w:rtl w:val="0"/>
              </w:rPr>
            </w:r>
          </w:p>
        </w:tc>
      </w:tr>
      <w:tr>
        <w:trPr>
          <w:trHeight w:val="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Vagas da Educação Infantil Preenchidas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Vagas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63.285,00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12/2016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70.785,00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70.785,00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71.785,00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71.785,00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UO:2200 - SECRETARIA MUNICIPAL DE EDUCAÇÃO </w:t>
            </w:r>
          </w:p>
        </w:tc>
      </w:tr>
      <w:tr>
        <w:trPr>
          <w:trHeight w:val="780" w:hRule="atLeast"/>
        </w:trPr>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520">
            <w:pPr>
              <w:spacing w:before="0" w:lineRule="auto"/>
              <w:contextualSpacing w:val="0"/>
              <w:jc w:val="center"/>
              <w:rPr>
                <w:sz w:val="18"/>
                <w:szCs w:val="18"/>
              </w:rPr>
            </w:pPr>
            <w:r w:rsidDel="00000000" w:rsidR="00000000" w:rsidRPr="00000000">
              <w:rPr>
                <w:b w:val="1"/>
                <w:sz w:val="18"/>
                <w:szCs w:val="18"/>
                <w:rtl w:val="0"/>
              </w:rPr>
              <w:t xml:space="preserve">Forma de Cálculo:</w:t>
            </w:r>
            <w:r w:rsidDel="00000000" w:rsidR="00000000" w:rsidRPr="00000000">
              <w:rPr>
                <w:sz w:val="18"/>
                <w:szCs w:val="18"/>
                <w:rtl w:val="0"/>
              </w:rPr>
              <w:t xml:space="preserve"> Número de vagas da Educação Infantil preenchidas</w:t>
            </w:r>
          </w:p>
        </w:tc>
      </w:tr>
    </w:tbl>
    <w:p w:rsidR="00000000" w:rsidDel="00000000" w:rsidP="00000000" w:rsidRDefault="00000000" w:rsidRPr="00000000" w14:paraId="00000529">
      <w:pPr>
        <w:spacing w:before="0" w:line="276" w:lineRule="auto"/>
        <w:contextualSpacing w:val="0"/>
        <w:jc w:val="center"/>
        <w:rPr>
          <w:rFonts w:ascii="Calibri" w:cs="Calibri" w:eastAsia="Calibri" w:hAnsi="Calibri"/>
          <w:b w:val="1"/>
          <w:highlight w:val="white"/>
        </w:rPr>
      </w:pPr>
      <w:r w:rsidDel="00000000" w:rsidR="00000000" w:rsidRPr="00000000">
        <w:rPr>
          <w:rFonts w:ascii="Calibri" w:cs="Calibri" w:eastAsia="Calibri" w:hAnsi="Calibri"/>
          <w:b w:val="1"/>
          <w:sz w:val="20"/>
          <w:szCs w:val="20"/>
          <w:highlight w:val="white"/>
          <w:rtl w:val="0"/>
        </w:rPr>
        <w:t xml:space="preserve">Fonte: </w:t>
      </w:r>
      <w:r w:rsidDel="00000000" w:rsidR="00000000" w:rsidRPr="00000000">
        <w:rPr>
          <w:rFonts w:ascii="Calibri" w:cs="Calibri" w:eastAsia="Calibri" w:hAnsi="Calibri"/>
          <w:sz w:val="20"/>
          <w:szCs w:val="20"/>
          <w:highlight w:val="white"/>
          <w:rtl w:val="0"/>
        </w:rPr>
        <w:t xml:space="preserve">Relatório Analítico de Programas por Área de Resultado e Eixo </w:t>
      </w:r>
      <w:r w:rsidDel="00000000" w:rsidR="00000000" w:rsidRPr="00000000">
        <w:rPr>
          <w:rFonts w:ascii="Calibri" w:cs="Calibri" w:eastAsia="Calibri" w:hAnsi="Calibri"/>
          <w:sz w:val="20"/>
          <w:szCs w:val="20"/>
          <w:highlight w:val="white"/>
          <w:vertAlign w:val="superscript"/>
        </w:rPr>
        <w:footnoteReference w:customMarkFollows="0" w:id="13"/>
      </w:r>
      <w:r w:rsidDel="00000000" w:rsidR="00000000" w:rsidRPr="00000000">
        <w:rPr>
          <w:rFonts w:ascii="Calibri" w:cs="Calibri" w:eastAsia="Calibri" w:hAnsi="Calibri"/>
          <w:b w:val="1"/>
          <w:sz w:val="20"/>
          <w:szCs w:val="20"/>
          <w:highlight w:val="white"/>
          <w:rtl w:val="0"/>
        </w:rPr>
        <w:t xml:space="preserve"> </w:t>
      </w:r>
      <w:r w:rsidDel="00000000" w:rsidR="00000000" w:rsidRPr="00000000">
        <w:rPr>
          <w:rtl w:val="0"/>
        </w:rPr>
      </w:r>
    </w:p>
    <w:p w:rsidR="00000000" w:rsidDel="00000000" w:rsidP="00000000" w:rsidRDefault="00000000" w:rsidRPr="00000000" w14:paraId="0000052A">
      <w:pPr>
        <w:contextualSpacing w:val="0"/>
        <w:rPr/>
      </w:pPr>
      <w:r w:rsidDel="00000000" w:rsidR="00000000" w:rsidRPr="00000000">
        <w:rPr>
          <w:rtl w:val="0"/>
        </w:rPr>
        <w:t xml:space="preserve">Esse programa não existia no PPAG anterior: suas ações estavam inseridas em outros programas na Área de Resultado Educação:</w:t>
      </w:r>
    </w:p>
    <w:p w:rsidR="00000000" w:rsidDel="00000000" w:rsidP="00000000" w:rsidRDefault="00000000" w:rsidRPr="00000000" w14:paraId="0000052B">
      <w:pPr>
        <w:numPr>
          <w:ilvl w:val="0"/>
          <w:numId w:val="13"/>
        </w:numPr>
        <w:ind w:left="720" w:hanging="360"/>
        <w:contextualSpacing w:val="1"/>
        <w:rPr>
          <w:b w:val="1"/>
          <w:u w:val="none"/>
        </w:rPr>
      </w:pPr>
      <w:r w:rsidDel="00000000" w:rsidR="00000000" w:rsidRPr="00000000">
        <w:rPr>
          <w:b w:val="1"/>
          <w:rtl w:val="0"/>
        </w:rPr>
        <w:t xml:space="preserve">Programa Gestão e Operacionalização da Política Educacional (140)</w:t>
      </w:r>
    </w:p>
    <w:p w:rsidR="00000000" w:rsidDel="00000000" w:rsidP="00000000" w:rsidRDefault="00000000" w:rsidRPr="00000000" w14:paraId="0000052C">
      <w:pPr>
        <w:ind w:left="720" w:firstLine="0"/>
        <w:contextualSpacing w:val="0"/>
        <w:rPr/>
      </w:pPr>
      <w:r w:rsidDel="00000000" w:rsidR="00000000" w:rsidRPr="00000000">
        <w:rPr>
          <w:rtl w:val="0"/>
        </w:rPr>
        <w:t xml:space="preserve">Ação 2041: Formação Para Profissionais da Educação</w:t>
      </w:r>
    </w:p>
    <w:p w:rsidR="00000000" w:rsidDel="00000000" w:rsidP="00000000" w:rsidRDefault="00000000" w:rsidRPr="00000000" w14:paraId="0000052D">
      <w:pPr>
        <w:ind w:left="720" w:firstLine="0"/>
        <w:contextualSpacing w:val="0"/>
        <w:rPr/>
      </w:pPr>
      <w:r w:rsidDel="00000000" w:rsidR="00000000" w:rsidRPr="00000000">
        <w:rPr>
          <w:rtl w:val="0"/>
        </w:rPr>
        <w:t xml:space="preserve">Ação 2026:  Gestão Descentralizada da Educação</w:t>
      </w:r>
    </w:p>
    <w:p w:rsidR="00000000" w:rsidDel="00000000" w:rsidP="00000000" w:rsidRDefault="00000000" w:rsidRPr="00000000" w14:paraId="0000052E">
      <w:pPr>
        <w:ind w:left="720" w:firstLine="0"/>
        <w:contextualSpacing w:val="0"/>
        <w:rPr/>
      </w:pPr>
      <w:r w:rsidDel="00000000" w:rsidR="00000000" w:rsidRPr="00000000">
        <w:rPr>
          <w:rtl w:val="0"/>
        </w:rPr>
        <w:t xml:space="preserve">Ação 2542: Administração da Educação Infantil </w:t>
      </w:r>
    </w:p>
    <w:p w:rsidR="00000000" w:rsidDel="00000000" w:rsidP="00000000" w:rsidRDefault="00000000" w:rsidRPr="00000000" w14:paraId="0000052F">
      <w:pPr>
        <w:numPr>
          <w:ilvl w:val="0"/>
          <w:numId w:val="12"/>
        </w:numPr>
        <w:ind w:left="720" w:hanging="360"/>
        <w:contextualSpacing w:val="1"/>
        <w:rPr>
          <w:b w:val="1"/>
          <w:u w:val="none"/>
        </w:rPr>
      </w:pPr>
      <w:r w:rsidDel="00000000" w:rsidR="00000000" w:rsidRPr="00000000">
        <w:rPr>
          <w:b w:val="1"/>
          <w:rtl w:val="0"/>
        </w:rPr>
        <w:t xml:space="preserve">Programa Expansão da Educação Infantil (205)</w:t>
      </w:r>
    </w:p>
    <w:p w:rsidR="00000000" w:rsidDel="00000000" w:rsidP="00000000" w:rsidRDefault="00000000" w:rsidRPr="00000000" w14:paraId="00000530">
      <w:pPr>
        <w:ind w:left="0" w:firstLine="720"/>
        <w:contextualSpacing w:val="0"/>
        <w:rPr/>
      </w:pPr>
      <w:r w:rsidDel="00000000" w:rsidR="00000000" w:rsidRPr="00000000">
        <w:rPr>
          <w:rtl w:val="0"/>
        </w:rPr>
        <w:t xml:space="preserve">Ação 1211: Construção, Ampliação e Reforma das Unidades de Ensino </w:t>
      </w:r>
    </w:p>
    <w:p w:rsidR="00000000" w:rsidDel="00000000" w:rsidP="00000000" w:rsidRDefault="00000000" w:rsidRPr="00000000" w14:paraId="00000531">
      <w:pPr>
        <w:contextualSpacing w:val="0"/>
        <w:rPr/>
      </w:pPr>
      <w:r w:rsidDel="00000000" w:rsidR="00000000" w:rsidRPr="00000000">
        <w:rPr>
          <w:rtl w:val="0"/>
        </w:rPr>
        <w:t xml:space="preserve">No PPAG de 2018, o programa Gestão da Política de Educação Infantil conta com as seguintes Ações:</w:t>
      </w:r>
    </w:p>
    <w:p w:rsidR="00000000" w:rsidDel="00000000" w:rsidP="00000000" w:rsidRDefault="00000000" w:rsidRPr="00000000" w14:paraId="00000532">
      <w:pPr>
        <w:ind w:left="720" w:firstLine="0"/>
        <w:contextualSpacing w:val="0"/>
        <w:rPr/>
      </w:pPr>
      <w:r w:rsidDel="00000000" w:rsidR="00000000" w:rsidRPr="00000000">
        <w:rPr>
          <w:rtl w:val="0"/>
        </w:rPr>
        <w:t xml:space="preserve">1211: Construção, Ampliação e Reforma de Unidades de Ensino</w:t>
      </w:r>
    </w:p>
    <w:p w:rsidR="00000000" w:rsidDel="00000000" w:rsidP="00000000" w:rsidRDefault="00000000" w:rsidRPr="00000000" w14:paraId="00000533">
      <w:pPr>
        <w:ind w:left="720" w:firstLine="0"/>
        <w:contextualSpacing w:val="0"/>
        <w:rPr/>
      </w:pPr>
      <w:r w:rsidDel="00000000" w:rsidR="00000000" w:rsidRPr="00000000">
        <w:rPr>
          <w:rtl w:val="0"/>
        </w:rPr>
        <w:t xml:space="preserve">2041: Formação Para profissionais da Educação</w:t>
      </w:r>
    </w:p>
    <w:p w:rsidR="00000000" w:rsidDel="00000000" w:rsidP="00000000" w:rsidRDefault="00000000" w:rsidRPr="00000000" w14:paraId="00000534">
      <w:pPr>
        <w:ind w:left="720" w:firstLine="0"/>
        <w:contextualSpacing w:val="0"/>
        <w:rPr/>
      </w:pPr>
      <w:r w:rsidDel="00000000" w:rsidR="00000000" w:rsidRPr="00000000">
        <w:rPr>
          <w:rtl w:val="0"/>
        </w:rPr>
        <w:t xml:space="preserve">2046: Gestão Descentralizada da Educação</w:t>
      </w:r>
    </w:p>
    <w:p w:rsidR="00000000" w:rsidDel="00000000" w:rsidP="00000000" w:rsidRDefault="00000000" w:rsidRPr="00000000" w14:paraId="00000535">
      <w:pPr>
        <w:ind w:left="720" w:firstLine="0"/>
        <w:contextualSpacing w:val="0"/>
        <w:rPr/>
      </w:pPr>
      <w:r w:rsidDel="00000000" w:rsidR="00000000" w:rsidRPr="00000000">
        <w:rPr>
          <w:rtl w:val="0"/>
        </w:rPr>
        <w:t xml:space="preserve">2542: Administração da Educação Infantil </w:t>
      </w:r>
      <w:r w:rsidDel="00000000" w:rsidR="00000000" w:rsidRPr="00000000">
        <w:rPr>
          <w:rtl w:val="0"/>
        </w:rPr>
      </w:r>
    </w:p>
    <w:p w:rsidR="00000000" w:rsidDel="00000000" w:rsidP="00000000" w:rsidRDefault="00000000" w:rsidRPr="00000000" w14:paraId="00000536">
      <w:pPr>
        <w:contextualSpacing w:val="0"/>
        <w:rPr/>
      </w:pPr>
      <w:r w:rsidDel="00000000" w:rsidR="00000000" w:rsidRPr="00000000">
        <w:rPr>
          <w:rtl w:val="0"/>
        </w:rPr>
        <w:t xml:space="preserve">A seguir, apresentamos a evolução da execução orçamentária para cada uma das ações descritas acima, para o PPAG 2018-2021.</w:t>
      </w:r>
    </w:p>
    <w:p w:rsidR="00000000" w:rsidDel="00000000" w:rsidP="00000000" w:rsidRDefault="00000000" w:rsidRPr="00000000" w14:paraId="00000537">
      <w:pPr>
        <w:spacing w:before="0" w:line="276" w:lineRule="auto"/>
        <w:contextualSpacing w:val="0"/>
        <w:jc w:val="both"/>
        <w:rPr>
          <w:rFonts w:ascii="Calibri" w:cs="Calibri" w:eastAsia="Calibri" w:hAnsi="Calibri"/>
          <w:highlight w:val="white"/>
        </w:rPr>
      </w:pPr>
      <w:r w:rsidDel="00000000" w:rsidR="00000000" w:rsidRPr="00000000">
        <w:rPr>
          <w:rtl w:val="0"/>
        </w:rPr>
      </w:r>
    </w:p>
    <w:tbl>
      <w:tblPr>
        <w:tblStyle w:val="Table14"/>
        <w:tblW w:w="964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1650"/>
        <w:gridCol w:w="1500"/>
        <w:gridCol w:w="1470"/>
        <w:gridCol w:w="1470"/>
        <w:gridCol w:w="1185"/>
        <w:gridCol w:w="1080"/>
        <w:tblGridChange w:id="0">
          <w:tblGrid>
            <w:gridCol w:w="1290"/>
            <w:gridCol w:w="1650"/>
            <w:gridCol w:w="1500"/>
            <w:gridCol w:w="1470"/>
            <w:gridCol w:w="1470"/>
            <w:gridCol w:w="1185"/>
            <w:gridCol w:w="1080"/>
          </w:tblGrid>
        </w:tblGridChange>
      </w:tblGrid>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Subitem</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Projeto/</w:t>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atividade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Orçado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Empenhado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Pago</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Empenhado</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/Orçado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Pago/</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Orçado</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1211: Construção, Ampliação e Reforma de Unidades de Ensino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 Construção, Ampliação e Reforma das Unidades de Ensino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21.463.802,00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2.757.279,91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1.970.166,54</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12,84%</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9,17%</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before="0" w:lineRule="auto"/>
              <w:contextualSpacing w:val="0"/>
              <w:rPr>
                <w:rFonts w:ascii="Calibri" w:cs="Calibri" w:eastAsia="Calibri" w:hAnsi="Calibri"/>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before="0" w:lineRule="auto"/>
              <w:contextualSpacing w:val="0"/>
              <w:rPr>
                <w:rFonts w:ascii="Calibri" w:cs="Calibri" w:eastAsia="Calibri" w:hAnsi="Calibri"/>
                <w:highlight w:val="white"/>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2041: Formação para profissionais da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2 - Formação de professores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33.000,00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1.008.295,32</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387.967,32</w:t>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3.055,44%</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1.175,65%</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2046: Gestão descentralizada da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1 - Subvenção regular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22.811.052,00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10.312.844,94</w:t>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9.180.103,94</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45,20%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40,24%</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2 - PAP: Projeto de Ação Pedagógica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4.129.326,00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3 - Adequação dos Espaço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1.532.855,00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3.741.735,47</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3.741.735,47</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244,10%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244,10%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4- Contratação de Apoio Administrativo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29.139.975,00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4.439.572,10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4.439.572,10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15,23%</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15,23%</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5- Subvenção Regular para Complementação da Merenda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365.532,00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58.302,00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58.302,00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15,94%</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15,94%</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2542: Administração da Educação Infantil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 Administração da Educação Infantil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318.224.835,00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214.251.921,71</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185.858.608,92</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67,32%</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58,40%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3- Parcerias com Instituições de Ensino Infantil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105.696.040,00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117.858.051,04</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116.923.024,04</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111,50%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110,16%</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0">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4- Fornecimento de Kits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7.969.091,00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1.823.009,54</w:t>
            </w:r>
          </w:p>
        </w:tc>
        <w:tc>
          <w:tcPr>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1.787.269,19</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22,87%</w:t>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22,42%</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spacing w:before="0" w:lineRule="auto"/>
              <w:contextualSpacing w:val="0"/>
              <w:rPr>
                <w:rFonts w:ascii="Calibri" w:cs="Calibri" w:eastAsia="Calibri" w:hAnsi="Calibri"/>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5- Realização de Eventos curriculares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50.000,00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0,00%</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511.415.508,00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356.281.552,40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324.385.760,05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69,66%</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63,</w:t>
            </w:r>
            <w:r w:rsidDel="00000000" w:rsidR="00000000" w:rsidRPr="00000000">
              <w:rPr>
                <w:b w:val="1"/>
                <w:sz w:val="18"/>
                <w:szCs w:val="18"/>
                <w:rtl w:val="0"/>
              </w:rPr>
              <w:t xml:space="preserve">42</w:t>
            </w:r>
            <w:r w:rsidDel="00000000" w:rsidR="00000000" w:rsidRPr="00000000">
              <w:rPr>
                <w:b w:val="1"/>
                <w:sz w:val="18"/>
                <w:szCs w:val="18"/>
                <w:rtl w:val="0"/>
              </w:rPr>
              <w:t xml:space="preserve">%</w:t>
            </w:r>
          </w:p>
        </w:tc>
      </w:tr>
    </w:tbl>
    <w:p w:rsidR="00000000" w:rsidDel="00000000" w:rsidP="00000000" w:rsidRDefault="00000000" w:rsidRPr="00000000" w14:paraId="000005A5">
      <w:pPr>
        <w:spacing w:line="276" w:lineRule="auto"/>
        <w:contextualSpacing w:val="0"/>
        <w:jc w:val="center"/>
        <w:rPr/>
      </w:pPr>
      <w:r w:rsidDel="00000000" w:rsidR="00000000" w:rsidRPr="00000000">
        <w:rPr>
          <w:b w:val="1"/>
          <w:sz w:val="20"/>
          <w:szCs w:val="20"/>
          <w:rtl w:val="0"/>
        </w:rPr>
        <w:t xml:space="preserve">Fonte: </w:t>
      </w:r>
      <w:r w:rsidDel="00000000" w:rsidR="00000000" w:rsidRPr="00000000">
        <w:rPr>
          <w:sz w:val="20"/>
          <w:szCs w:val="20"/>
          <w:rtl w:val="0"/>
        </w:rPr>
        <w:t xml:space="preserve">elaboração própria com dados extraídos do PPAG 2018-2021 de Belo Horizonte.</w:t>
      </w:r>
      <w:r w:rsidDel="00000000" w:rsidR="00000000" w:rsidRPr="00000000">
        <w:rPr>
          <w:rtl w:val="0"/>
        </w:rPr>
      </w:r>
    </w:p>
    <w:p w:rsidR="00000000" w:rsidDel="00000000" w:rsidP="00000000" w:rsidRDefault="00000000" w:rsidRPr="00000000" w14:paraId="000005A6">
      <w:pPr>
        <w:spacing w:line="276" w:lineRule="auto"/>
        <w:contextualSpacing w:val="0"/>
        <w:rPr/>
      </w:pPr>
      <w:r w:rsidDel="00000000" w:rsidR="00000000" w:rsidRPr="00000000">
        <w:rPr>
          <w:rtl w:val="0"/>
        </w:rPr>
        <w:t xml:space="preserve">A análise do gráfico aponta para três subações que excederam o valor previsto em orçamento, a saber: </w:t>
      </w:r>
      <w:r w:rsidDel="00000000" w:rsidR="00000000" w:rsidRPr="00000000">
        <w:rPr>
          <w:b w:val="1"/>
          <w:rtl w:val="0"/>
        </w:rPr>
        <w:t xml:space="preserve">Formação de professores (2), com 3.055% de valores empenhados sobre valores orçados e 1.175% pagos; Adequação dos espaços escolares (3), com 244% dos valores orçados já empenhados e pagos; e Parcerias com Instituições de Ensino Infantil (3), com pouco mais de 110% de empenho e pagamento sobre o valor orçado.</w:t>
      </w:r>
      <w:r w:rsidDel="00000000" w:rsidR="00000000" w:rsidRPr="00000000">
        <w:rPr>
          <w:rtl w:val="0"/>
        </w:rPr>
        <w:t xml:space="preserve"> Esse fato é importante, pois, como veremos adiante, dessas três ações que superaram em execução o valor orçado, somente uma cumpriu as metas físicas previstas para o ano.</w:t>
      </w:r>
    </w:p>
    <w:p w:rsidR="00000000" w:rsidDel="00000000" w:rsidP="00000000" w:rsidRDefault="00000000" w:rsidRPr="00000000" w14:paraId="000005A7">
      <w:pPr>
        <w:spacing w:line="276" w:lineRule="auto"/>
        <w:contextualSpacing w:val="0"/>
        <w:rPr/>
      </w:pPr>
      <w:r w:rsidDel="00000000" w:rsidR="00000000" w:rsidRPr="00000000">
        <w:rPr>
          <w:rtl w:val="0"/>
        </w:rPr>
        <w:t xml:space="preserve">A maioria das ações e subações do programa possui uma execução orçamentária baixa, sendo necessário o acompanhamento para garantir que suas metas sejam cumpridas no último quadrimestre do ano. Nessa categoria se encaixam as subações: Construção e Reformas de Unidade de Ensino (1), com aproximadamente 12% de empenho e 9% de pagamento; Subvenção regular, com aproximadamente 45% de empenho e 40% de pagamento; Contratação de apoio administrativo, com aproximadamente 15% de empenho e pagamento; e Administração da Educação Infantil, com aproximadamente 67% de empenho e 58% de pagamento.</w:t>
      </w:r>
    </w:p>
    <w:p w:rsidR="00000000" w:rsidDel="00000000" w:rsidP="00000000" w:rsidRDefault="00000000" w:rsidRPr="00000000" w14:paraId="000005A8">
      <w:pPr>
        <w:spacing w:line="276" w:lineRule="auto"/>
        <w:contextualSpacing w:val="0"/>
        <w:rPr/>
      </w:pPr>
      <w:r w:rsidDel="00000000" w:rsidR="00000000" w:rsidRPr="00000000">
        <w:rPr>
          <w:rtl w:val="0"/>
        </w:rPr>
        <w:t xml:space="preserve">Duas subações que possuem característica de exigir fluxo constante ao longo do ano aparecem com percentuais de execução abaixo do esperado. Nos referimos à </w:t>
      </w:r>
      <w:r w:rsidDel="00000000" w:rsidR="00000000" w:rsidRPr="00000000">
        <w:rPr>
          <w:b w:val="1"/>
          <w:rtl w:val="0"/>
        </w:rPr>
        <w:t xml:space="preserve">Subvenção Regular para Complementação de Merenda</w:t>
      </w:r>
      <w:r w:rsidDel="00000000" w:rsidR="00000000" w:rsidRPr="00000000">
        <w:rPr>
          <w:rtl w:val="0"/>
        </w:rPr>
        <w:t xml:space="preserve">, com 15,94% de empenho e pagamentos dos recursos orçados, e </w:t>
      </w:r>
      <w:r w:rsidDel="00000000" w:rsidR="00000000" w:rsidRPr="00000000">
        <w:rPr>
          <w:b w:val="1"/>
          <w:rtl w:val="0"/>
        </w:rPr>
        <w:t xml:space="preserve">Fornecimento de Kits Escolares</w:t>
      </w:r>
      <w:r w:rsidDel="00000000" w:rsidR="00000000" w:rsidRPr="00000000">
        <w:rPr>
          <w:rtl w:val="0"/>
        </w:rPr>
        <w:t xml:space="preserve">, com pouco mais de 22% empenhados e pagos. Pela natureza da subvenção de merenda, era de se esperar que o fluxo de investimentos fosse constante ao longo do ano, dada a necessidade de alimentação dos estudantes. Nesse caso, ao final do segundo quadrimestre, seria esperado um empenho e pagamento próximo de 66% dos recursos orçados. Quanto aos kits escolares, é de se esperar que sejam distribuídos ao início do ano, de tal forma que seria esperado uma execução significativamente maior, próxima a 100%.</w:t>
      </w:r>
    </w:p>
    <w:p w:rsidR="00000000" w:rsidDel="00000000" w:rsidP="00000000" w:rsidRDefault="00000000" w:rsidRPr="00000000" w14:paraId="000005A9">
      <w:pPr>
        <w:spacing w:line="276" w:lineRule="auto"/>
        <w:contextualSpacing w:val="0"/>
        <w:rPr/>
      </w:pPr>
      <w:r w:rsidDel="00000000" w:rsidR="00000000" w:rsidRPr="00000000">
        <w:rPr>
          <w:rtl w:val="0"/>
        </w:rPr>
        <w:t xml:space="preserve">Por fim, apresentamos as subações que </w:t>
      </w:r>
      <w:r w:rsidDel="00000000" w:rsidR="00000000" w:rsidRPr="00000000">
        <w:rPr>
          <w:b w:val="1"/>
          <w:rtl w:val="0"/>
        </w:rPr>
        <w:t xml:space="preserve">não tiveram qualquer execução orçamentária: PAP - Projeto de Ação Pedagógica e Realização de Eventos curriculares. </w:t>
      </w:r>
      <w:r w:rsidDel="00000000" w:rsidR="00000000" w:rsidRPr="00000000">
        <w:rPr>
          <w:rtl w:val="0"/>
        </w:rPr>
        <w:t xml:space="preserve">Como podemos observar, o número de subações dentro desse programa com execução orçamentária nula, é menor do que nos demais programas estudados neste relatório.</w:t>
      </w:r>
    </w:p>
    <w:p w:rsidR="00000000" w:rsidDel="00000000" w:rsidP="00000000" w:rsidRDefault="00000000" w:rsidRPr="00000000" w14:paraId="000005AA">
      <w:pPr>
        <w:pStyle w:val="Heading3"/>
        <w:spacing w:before="200" w:line="276" w:lineRule="auto"/>
        <w:contextualSpacing w:val="0"/>
        <w:jc w:val="both"/>
        <w:rPr/>
      </w:pPr>
      <w:bookmarkStart w:colFirst="0" w:colLast="0" w:name="_co0u2r2hmzgn" w:id="27"/>
      <w:bookmarkEnd w:id="27"/>
      <w:r w:rsidDel="00000000" w:rsidR="00000000" w:rsidRPr="00000000">
        <w:rPr>
          <w:rtl w:val="0"/>
        </w:rPr>
        <w:t xml:space="preserve">Execução das metas físicas</w:t>
      </w:r>
    </w:p>
    <w:p w:rsidR="00000000" w:rsidDel="00000000" w:rsidP="00000000" w:rsidRDefault="00000000" w:rsidRPr="00000000" w14:paraId="000005AB">
      <w:pPr>
        <w:contextualSpacing w:val="0"/>
        <w:rPr/>
      </w:pPr>
      <w:r w:rsidDel="00000000" w:rsidR="00000000" w:rsidRPr="00000000">
        <w:rPr>
          <w:rtl w:val="0"/>
        </w:rPr>
        <w:t xml:space="preserve">Do ponto de vista das metas estabelecidas, a ação Construção, Ampliação e Reforma de Unidades de Ensino deverá implementar uma reforma ou implantação de Escola Infantil. A Prefeitura justifica que já foi emitida nota de empenho, em maio de 2018, para a desapropriação de lotes visando a ampliação da UMEI Pérsio Pereira Pinto, e consta obra em andamento da UMEI Jardim Montanhês. Tal fato justifica a permanência da meta zerada. Apesar disso, tal como apontado para as escolas de Ensino Fundamental, é importante discutir o caráter inespecífico das metas, </w:t>
      </w:r>
      <w:r w:rsidDel="00000000" w:rsidR="00000000" w:rsidRPr="00000000">
        <w:rPr>
          <w:b w:val="1"/>
          <w:rtl w:val="0"/>
        </w:rPr>
        <w:t xml:space="preserve">tendo em vista que o valor de implantação de uma nova UMEI é diferente do valor de reforma de uma unidade existente. Tal caráter inespecífico permite, por exemplo, que com o empenho de 12% dos recursos orçados, a meta seja cumprida, </w:t>
      </w:r>
      <w:r w:rsidDel="00000000" w:rsidR="00000000" w:rsidRPr="00000000">
        <w:rPr>
          <w:rtl w:val="0"/>
        </w:rPr>
        <w:t xml:space="preserve">ainda que outras expectativas pudessem estar previstas no ato de planejamento que gerou a meta e o orçamento.</w:t>
      </w:r>
    </w:p>
    <w:p w:rsidR="00000000" w:rsidDel="00000000" w:rsidP="00000000" w:rsidRDefault="00000000" w:rsidRPr="00000000" w14:paraId="000005AC">
      <w:pPr>
        <w:contextualSpacing w:val="0"/>
        <w:rPr>
          <w:b w:val="1"/>
        </w:rPr>
      </w:pPr>
      <w:r w:rsidDel="00000000" w:rsidR="00000000" w:rsidRPr="00000000">
        <w:rPr>
          <w:rtl w:val="0"/>
        </w:rPr>
        <w:t xml:space="preserve">Para a ação Formação de Profissionais da Educação, 130 dos 140 profissionais previstos foram capacitados. Naturalmente, é essencial questionar qual a razão de escolha desse número, buscando-se compreender quem são essas pessoas, dentro do universo de educadores que compõem os profissionais da educação infantil do município. Da mesma forma, </w:t>
      </w:r>
      <w:r w:rsidDel="00000000" w:rsidR="00000000" w:rsidRPr="00000000">
        <w:rPr>
          <w:b w:val="1"/>
          <w:rtl w:val="0"/>
        </w:rPr>
        <w:t xml:space="preserve">constando atingidos apenas 92% da meta física, é essencial uma explicação sobre o valor empenhado, 3.055% acima do orçado.</w:t>
      </w:r>
    </w:p>
    <w:p w:rsidR="00000000" w:rsidDel="00000000" w:rsidP="00000000" w:rsidRDefault="00000000" w:rsidRPr="00000000" w14:paraId="000005AD">
      <w:pPr>
        <w:contextualSpacing w:val="0"/>
        <w:rPr/>
      </w:pPr>
      <w:r w:rsidDel="00000000" w:rsidR="00000000" w:rsidRPr="00000000">
        <w:rPr>
          <w:rtl w:val="0"/>
        </w:rPr>
        <w:t xml:space="preserve">A ação Gestão Descentralizada da Educação (2046) conta com alto cumprimento das metas. Todas as subações têm metas relacionadas ao atendimento de escolas. Subvenção Regular, Projeto de Ação Pedagógica, Contratação de Apoio Administrativo e Subvenção Regular para Complementação de Merenda aparecem com 108,33% de atendimento às metas. A prefeitura justifica que os excedentes se referem a unidades de Ensino Fundamental que possuem Ensino Infantil. Mais uma vez, chama atenção um alto grau de execução das metas físicas, relacionado a valores empenhados inferiores a 50% do orçado. Na administração da Educação Infantil (2542), as subações Administração da Educação Infantil, Parcerias com Instituições de Educação Infantil e Fornecimento de Kits Escolares atingiram mais 95% das metas previstas. Já a Realização de Eventos Curriculares, permanece sem a realização do evento previsto. Mais uma vez, chama atenção o </w:t>
      </w:r>
      <w:r w:rsidDel="00000000" w:rsidR="00000000" w:rsidRPr="00000000">
        <w:rPr>
          <w:b w:val="1"/>
          <w:rtl w:val="0"/>
        </w:rPr>
        <w:t xml:space="preserve">cumprimento das metas com metade do valor orçado para o ano.</w:t>
      </w:r>
      <w:r w:rsidDel="00000000" w:rsidR="00000000" w:rsidRPr="00000000">
        <w:rPr>
          <w:rtl w:val="0"/>
        </w:rPr>
      </w:r>
    </w:p>
    <w:p w:rsidR="00000000" w:rsidDel="00000000" w:rsidP="00000000" w:rsidRDefault="00000000" w:rsidRPr="00000000" w14:paraId="000005AE">
      <w:pPr>
        <w:pStyle w:val="Heading1"/>
        <w:contextualSpacing w:val="0"/>
        <w:rPr/>
      </w:pPr>
      <w:bookmarkStart w:colFirst="0" w:colLast="0" w:name="_kcl74jnsy0m" w:id="28"/>
      <w:bookmarkEnd w:id="28"/>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142875</wp:posOffset>
                </wp:positionH>
                <wp:positionV relativeFrom="paragraph">
                  <wp:posOffset>152400</wp:posOffset>
                </wp:positionV>
                <wp:extent cx="2768600" cy="772160"/>
                <wp:effectExtent b="0" l="0" r="0" t="0"/>
                <wp:wrapNone/>
                <wp:docPr id="3" name=""/>
                <a:graphic>
                  <a:graphicData uri="http://schemas.microsoft.com/office/word/2010/wordprocessingGroup">
                    <wpg:wgp>
                      <wpg:cNvGrpSpPr/>
                      <wpg:grpSpPr>
                        <a:xfrm>
                          <a:off x="3961700" y="3393920"/>
                          <a:ext cx="2768600" cy="772160"/>
                          <a:chOff x="3961700" y="3393920"/>
                          <a:chExt cx="2768600" cy="772160"/>
                        </a:xfrm>
                      </wpg:grpSpPr>
                      <wpg:grpSp>
                        <wpg:cNvGrpSpPr/>
                        <wpg:grpSpPr>
                          <a:xfrm>
                            <a:off x="3961700" y="3393920"/>
                            <a:ext cx="2768600" cy="772160"/>
                            <a:chOff x="0" y="-77316"/>
                            <a:chExt cx="2768600" cy="772818"/>
                          </a:xfrm>
                        </wpg:grpSpPr>
                        <wps:wsp>
                          <wps:cNvSpPr/>
                          <wps:cNvPr id="3" name="Shape 3"/>
                          <wps:spPr>
                            <a:xfrm>
                              <a:off x="0" y="-77316"/>
                              <a:ext cx="2768600" cy="77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0" y="-77316"/>
                              <a:ext cx="407560" cy="0"/>
                            </a:xfrm>
                            <a:prstGeom prst="straightConnector1">
                              <a:avLst/>
                            </a:prstGeom>
                            <a:noFill/>
                            <a:ln cap="flat" cmpd="sng" w="38100">
                              <a:solidFill>
                                <a:srgbClr val="84B8B3"/>
                              </a:solidFill>
                              <a:prstDash val="solid"/>
                              <a:miter lim="800000"/>
                              <a:headEnd len="sm" w="sm" type="none"/>
                              <a:tailEnd len="sm" w="sm" type="none"/>
                            </a:ln>
                          </wps:spPr>
                          <wps:bodyPr anchorCtr="0" anchor="ctr" bIns="91425" lIns="91425" spcFirstLastPara="1" rIns="91425" wrap="square" tIns="91425"/>
                        </wps:wsp>
                        <wps:wsp>
                          <wps:cNvCnPr/>
                          <wps:spPr>
                            <a:xfrm>
                              <a:off x="0" y="695502"/>
                              <a:ext cx="2768600" cy="0"/>
                            </a:xfrm>
                            <a:prstGeom prst="straightConnector1">
                              <a:avLst/>
                            </a:prstGeom>
                            <a:noFill/>
                            <a:ln cap="flat" cmpd="sng" w="12700">
                              <a:solidFill>
                                <a:srgbClr val="84B8B3"/>
                              </a:solidFill>
                              <a:prstDash val="solid"/>
                              <a:miter lim="800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142875</wp:posOffset>
                </wp:positionH>
                <wp:positionV relativeFrom="paragraph">
                  <wp:posOffset>152400</wp:posOffset>
                </wp:positionV>
                <wp:extent cx="2768600" cy="772160"/>
                <wp:effectExtent b="0" l="0" r="0" t="0"/>
                <wp:wrapNone/>
                <wp:docPr id="3"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2768600" cy="772160"/>
                        </a:xfrm>
                        <a:prstGeom prst="rect"/>
                        <a:ln/>
                      </pic:spPr>
                    </pic:pic>
                  </a:graphicData>
                </a:graphic>
              </wp:anchor>
            </w:drawing>
          </mc:Fallback>
        </mc:AlternateContent>
      </w:r>
    </w:p>
    <w:p w:rsidR="00000000" w:rsidDel="00000000" w:rsidP="00000000" w:rsidRDefault="00000000" w:rsidRPr="00000000" w14:paraId="000005AF">
      <w:pPr>
        <w:pStyle w:val="Heading1"/>
        <w:contextualSpacing w:val="0"/>
        <w:rPr/>
      </w:pPr>
      <w:bookmarkStart w:colFirst="0" w:colLast="0" w:name="_6ntm7mi0uqw" w:id="29"/>
      <w:bookmarkEnd w:id="29"/>
      <w:r w:rsidDel="00000000" w:rsidR="00000000" w:rsidRPr="00000000">
        <w:rPr>
          <w:rtl w:val="0"/>
        </w:rPr>
        <w:t xml:space="preserve">5. Conclusões</w:t>
      </w:r>
    </w:p>
    <w:p w:rsidR="00000000" w:rsidDel="00000000" w:rsidP="00000000" w:rsidRDefault="00000000" w:rsidRPr="00000000" w14:paraId="000005B0">
      <w:pPr>
        <w:contextualSpacing w:val="0"/>
        <w:rPr/>
      </w:pPr>
      <w:r w:rsidDel="00000000" w:rsidR="00000000" w:rsidRPr="00000000">
        <w:rPr>
          <w:rtl w:val="0"/>
        </w:rPr>
      </w:r>
    </w:p>
    <w:p w:rsidR="00000000" w:rsidDel="00000000" w:rsidP="00000000" w:rsidRDefault="00000000" w:rsidRPr="00000000" w14:paraId="000005B1">
      <w:pPr>
        <w:contextualSpacing w:val="0"/>
        <w:rPr/>
      </w:pPr>
      <w:r w:rsidDel="00000000" w:rsidR="00000000" w:rsidRPr="00000000">
        <w:rPr>
          <w:rtl w:val="0"/>
        </w:rPr>
      </w:r>
    </w:p>
    <w:p w:rsidR="00000000" w:rsidDel="00000000" w:rsidP="00000000" w:rsidRDefault="00000000" w:rsidRPr="00000000" w14:paraId="000005B2">
      <w:pPr>
        <w:contextualSpacing w:val="0"/>
        <w:rPr/>
      </w:pPr>
      <w:r w:rsidDel="00000000" w:rsidR="00000000" w:rsidRPr="00000000">
        <w:rPr>
          <w:rtl w:val="0"/>
        </w:rPr>
        <w:t xml:space="preserve">A partir do estudado, é possível conhecer o perfil de investimento na Área de Resultado de Educação, em Belo Horizonte. Duas grandes vertentes de análise foram trabalhadas: a execução orçamentária e o cumprimento das metas físicas estabelecidas no PPAG.</w:t>
      </w:r>
    </w:p>
    <w:p w:rsidR="00000000" w:rsidDel="00000000" w:rsidP="00000000" w:rsidRDefault="00000000" w:rsidRPr="00000000" w14:paraId="000005B3">
      <w:pPr>
        <w:contextualSpacing w:val="0"/>
        <w:rPr/>
      </w:pPr>
      <w:r w:rsidDel="00000000" w:rsidR="00000000" w:rsidRPr="00000000">
        <w:rPr>
          <w:rtl w:val="0"/>
        </w:rPr>
        <w:t xml:space="preserve">No primeiro campo de análise, concluímos que, embora a educação tenha perdido uma posição de 2017 para 2018, entre as áreas de resultado com mais recursos orçados e executados, ela se mantém como uma das três aŕeas com maior orçamento e execução. Observamos que a estrutura do orçamento sofreu modificações, com alterações de nomes dos projetos, ações e subações. Percebemos que essa alteração tornou a compreensão do orçamento mais instintiva, porém comprometeu as possibilidades de comparação entre os mandatos anteriores e a atual gestão. </w:t>
      </w:r>
    </w:p>
    <w:p w:rsidR="00000000" w:rsidDel="00000000" w:rsidP="00000000" w:rsidRDefault="00000000" w:rsidRPr="00000000" w14:paraId="000005B4">
      <w:pPr>
        <w:contextualSpacing w:val="0"/>
        <w:rPr/>
      </w:pPr>
      <w:r w:rsidDel="00000000" w:rsidR="00000000" w:rsidRPr="00000000">
        <w:rPr>
          <w:rtl w:val="0"/>
        </w:rPr>
        <w:t xml:space="preserve">O padrão observado é de uma taxa de execução orçamentária aceitável, em torno de 58% de valores empenhados na entrada do 3º e último quadrimestre do ano. Apesar disso, os valores genéricos mascaram execuções desiguais quando analisamos a distribuição de recursos entre os programas, e na execução de ações específicas dentro dos programas. Nesse sentido, no quadro geral, a alta execução orçamentária nos programas Gestão e Operacionalização da Política Educacional  e Gestão da Política de Educação Infantil, junto à execução dentro do esperado da Gestão da Política do Ensino Fundamental ocultam os baixos investimentos na Gestão da Educação Inclusiva e Diversidade Étnico-Racial. Nesse sentido, a promoção da Educação Inclusiva aparece como única ação considerada no PPAG como Projeto Estratégico, mas não recebe prioridade na execução.</w:t>
      </w:r>
    </w:p>
    <w:p w:rsidR="00000000" w:rsidDel="00000000" w:rsidP="00000000" w:rsidRDefault="00000000" w:rsidRPr="00000000" w14:paraId="000005B5">
      <w:pPr>
        <w:contextualSpacing w:val="0"/>
        <w:rPr/>
      </w:pPr>
      <w:r w:rsidDel="00000000" w:rsidR="00000000" w:rsidRPr="00000000">
        <w:rPr>
          <w:rtl w:val="0"/>
        </w:rPr>
        <w:t xml:space="preserve">Quando analisamos o interior dos projetos, verificamos que cada um possui uma área prioritária para alocação de recursos, que garante alto grau de execução orçamentária, mesmo quando algumas ações permanecem sem execução. No caso da Gestão e Operacionalização da Política Educacional, a Gestão Administrativa, os Encargos Sociais e o Projeto Leituras e Conexão absorvem a maior parte dos recursos previstos, extrapolando o valor total previsto para o programa. Enquanto isso, a execução orçamentária para formação de profissionais da educação, gestão pedagógica, tecnologias aplicadas à educação e realização de eventos aparecem preteridas, com execução orçamentária nula ou quase nula. </w:t>
      </w:r>
    </w:p>
    <w:p w:rsidR="00000000" w:rsidDel="00000000" w:rsidP="00000000" w:rsidRDefault="00000000" w:rsidRPr="00000000" w14:paraId="000005B6">
      <w:pPr>
        <w:contextualSpacing w:val="0"/>
        <w:rPr/>
      </w:pPr>
      <w:r w:rsidDel="00000000" w:rsidR="00000000" w:rsidRPr="00000000">
        <w:rPr>
          <w:rtl w:val="0"/>
        </w:rPr>
        <w:t xml:space="preserve">Identificamos a Gestão da Educação Inclusiva e Diversidade Étnico-Racial como o programa cuja execução orçamentária é mais alarmante. Ressaltamos que a menor execução orçamentária no programa não elimina a tendência a desequilíbrios internos significativos entre as execuções das diferentes ações que o compõem. Nesse sentido, observamos que o Transporte Escolar Acessível e o Atendimento Educacional Especializado na Rede Privada são ações que superam, no segundo quadrimestre, em valor empenhado, o orçado para todo o ano. Enquanto isso, as outras 13 ações ficam com valores empenhados abaixo de 6% do orçado. Tal fato aponta para a importância da tomada de consciência por parte da sociedade civil organizada quanto ao abandono de políticas de promoção à igualdade racial na escola, valorização da cultura afro-brasileira e combate ao racismo.</w:t>
      </w:r>
    </w:p>
    <w:p w:rsidR="00000000" w:rsidDel="00000000" w:rsidP="00000000" w:rsidRDefault="00000000" w:rsidRPr="00000000" w14:paraId="000005B7">
      <w:pPr>
        <w:contextualSpacing w:val="0"/>
        <w:rPr/>
      </w:pPr>
      <w:r w:rsidDel="00000000" w:rsidR="00000000" w:rsidRPr="00000000">
        <w:rPr>
          <w:rtl w:val="0"/>
        </w:rPr>
        <w:t xml:space="preserve">No Ensino Fundamental, ficam questões importantes relativas à comparação entre o orçamento executado e as metas físicas alcançadas. Como discutimos, esse programa concentra subações que excederam o valor total orçado, mesmo sem alcançar as metas propostas. Exemplos dados foram a Formação para Profissionais da Educação, estão Descentralizada da Educação, Subvenção Regular e Adequação dos espaços escolares. Nesse último caso, o valor empenhado chegou a cinco vezes o valor orçado, mas alcançou apenas 88% da meta física. </w:t>
      </w:r>
      <w:r w:rsidDel="00000000" w:rsidR="00000000" w:rsidRPr="00000000">
        <w:rPr>
          <w:rtl w:val="0"/>
        </w:rPr>
        <w:t xml:space="preserve">Permanecem, portanto, inconsistências sistemáticas entre o planejamento do orçamento e a execução real, revelando desconexão entre as metas físicas estabelecidas e a alocação de verbas para sua execução. Vale destacar que, em muitos casos, somente o poder público pode corrigir essas discrepâncias, dadas as limitações para a intervenção do cidadão no orçamento público e a complexidade das verbas relacionadas à educação.</w:t>
      </w:r>
    </w:p>
    <w:p w:rsidR="00000000" w:rsidDel="00000000" w:rsidP="00000000" w:rsidRDefault="00000000" w:rsidRPr="00000000" w14:paraId="000005B8">
      <w:pPr>
        <w:contextualSpacing w:val="0"/>
        <w:rPr/>
      </w:pPr>
      <w:r w:rsidDel="00000000" w:rsidR="00000000" w:rsidRPr="00000000">
        <w:rPr>
          <w:rtl w:val="0"/>
        </w:rPr>
        <w:t xml:space="preserve">Como vimos, o cenário da Educação Infantil pouco difere em relação ao quadro geral traçado: ações superam em execução o valor orçado, sem atingir as metas propostas para a administração pública.</w:t>
      </w:r>
      <w:r w:rsidDel="00000000" w:rsidR="00000000" w:rsidRPr="00000000">
        <w:rPr>
          <w:rtl w:val="0"/>
        </w:rPr>
      </w:r>
    </w:p>
    <w:p w:rsidR="00000000" w:rsidDel="00000000" w:rsidP="00000000" w:rsidRDefault="00000000" w:rsidRPr="00000000" w14:paraId="000005B9">
      <w:pPr>
        <w:contextualSpacing w:val="0"/>
        <w:rPr/>
      </w:pPr>
      <w:r w:rsidDel="00000000" w:rsidR="00000000" w:rsidRPr="00000000">
        <w:rPr>
          <w:rtl w:val="0"/>
        </w:rPr>
        <w:t xml:space="preserve">Na análise da execução orçamentária, um padrão é que, quanto menor o valor orçado para uma ação, maior a chance desta ação não ser executada. Há uma relação inversamente proporcional entre o aporte de recursos para uma ação e a probabilidade dela ser, de fato executada. Essa relação independe de haver recursos disponíveis para execução da ação.</w:t>
      </w:r>
    </w:p>
    <w:p w:rsidR="00000000" w:rsidDel="00000000" w:rsidP="00000000" w:rsidRDefault="00000000" w:rsidRPr="00000000" w14:paraId="000005BA">
      <w:pPr>
        <w:spacing w:before="0" w:line="276" w:lineRule="auto"/>
        <w:contextualSpacing w:val="0"/>
        <w:jc w:val="both"/>
        <w:rPr/>
      </w:pPr>
      <w:r w:rsidDel="00000000" w:rsidR="00000000" w:rsidRPr="00000000">
        <w:rPr>
          <w:rtl w:val="0"/>
        </w:rPr>
      </w:r>
    </w:p>
    <w:p w:rsidR="00000000" w:rsidDel="00000000" w:rsidP="00000000" w:rsidRDefault="00000000" w:rsidRPr="00000000" w14:paraId="000005BB">
      <w:pPr>
        <w:spacing w:before="0" w:line="276" w:lineRule="auto"/>
        <w:contextualSpacing w:val="0"/>
        <w:jc w:val="both"/>
        <w:rPr/>
      </w:pPr>
      <w:r w:rsidDel="00000000" w:rsidR="00000000" w:rsidRPr="00000000">
        <w:rPr>
          <w:rtl w:val="0"/>
        </w:rPr>
        <w:t xml:space="preserve">Para além da relação entre orçamento e execução, outros pontos importantes foram ressaltados durante as análises feitas: algumas das metas administrativas deixam dúvidas quanto à sua intenção. A definição do número de profissionais a serem capacitados nas subações, o número de escolas atendidas, a escolha dos eventos realizados e a definição do uso da verba pública para fazer reformas ou construção de novas escolas parece arbitrário a quem avalia as metas propostas. A intenção dos programas propostos e a razão das metas precisam ser melhor esclarecidos para o cidadão.</w:t>
      </w:r>
    </w:p>
    <w:p w:rsidR="00000000" w:rsidDel="00000000" w:rsidP="00000000" w:rsidRDefault="00000000" w:rsidRPr="00000000" w14:paraId="000005BC">
      <w:pPr>
        <w:spacing w:before="0" w:line="276" w:lineRule="auto"/>
        <w:contextualSpacing w:val="0"/>
        <w:jc w:val="both"/>
        <w:rPr/>
      </w:pPr>
      <w:r w:rsidDel="00000000" w:rsidR="00000000" w:rsidRPr="00000000">
        <w:rPr>
          <w:rtl w:val="0"/>
        </w:rPr>
        <w:t xml:space="preserve">No limite, este relatório abre portas para a ação efetiva no sentido de melhoria da transparência na Área de Resultado Educação. Apontamos como frentes de ação necessárias:</w:t>
      </w:r>
    </w:p>
    <w:p w:rsidR="00000000" w:rsidDel="00000000" w:rsidP="00000000" w:rsidRDefault="00000000" w:rsidRPr="00000000" w14:paraId="000005BD">
      <w:pPr>
        <w:numPr>
          <w:ilvl w:val="0"/>
          <w:numId w:val="6"/>
        </w:numPr>
        <w:spacing w:before="0" w:line="276" w:lineRule="auto"/>
        <w:ind w:left="1440" w:hanging="360"/>
        <w:contextualSpacing w:val="1"/>
        <w:jc w:val="both"/>
        <w:rPr>
          <w:u w:val="none"/>
        </w:rPr>
      </w:pPr>
      <w:r w:rsidDel="00000000" w:rsidR="00000000" w:rsidRPr="00000000">
        <w:rPr>
          <w:rtl w:val="0"/>
        </w:rPr>
        <w:t xml:space="preserve">A pressão por execução de programas que têm baixa alocação de verbas, com destaque para as ações de igualdade racial, buscando explicações para a negligência com relação a estes programas nos últimos anos, ainda no ano ano calendário 2019;</w:t>
      </w:r>
    </w:p>
    <w:p w:rsidR="00000000" w:rsidDel="00000000" w:rsidP="00000000" w:rsidRDefault="00000000" w:rsidRPr="00000000" w14:paraId="000005BE">
      <w:pPr>
        <w:numPr>
          <w:ilvl w:val="0"/>
          <w:numId w:val="6"/>
        </w:numPr>
        <w:spacing w:before="0" w:line="276" w:lineRule="auto"/>
        <w:ind w:left="1440" w:hanging="360"/>
        <w:contextualSpacing w:val="1"/>
        <w:jc w:val="both"/>
        <w:rPr>
          <w:u w:val="none"/>
        </w:rPr>
      </w:pPr>
      <w:r w:rsidDel="00000000" w:rsidR="00000000" w:rsidRPr="00000000">
        <w:rPr>
          <w:rtl w:val="0"/>
        </w:rPr>
        <w:t xml:space="preserve">O acionamento dos canais de ouvidoria em busca de explicações para a discrepância entre orçamento e execução, especialmente em subações que excederam em seus gastos o orçamento, sem alcançar as metas propostas;</w:t>
      </w:r>
    </w:p>
    <w:p w:rsidR="00000000" w:rsidDel="00000000" w:rsidP="00000000" w:rsidRDefault="00000000" w:rsidRPr="00000000" w14:paraId="000005BF">
      <w:pPr>
        <w:numPr>
          <w:ilvl w:val="0"/>
          <w:numId w:val="6"/>
        </w:numPr>
        <w:spacing w:before="0" w:line="276" w:lineRule="auto"/>
        <w:ind w:left="1440" w:hanging="360"/>
        <w:contextualSpacing w:val="1"/>
        <w:jc w:val="both"/>
        <w:rPr>
          <w:u w:val="none"/>
        </w:rPr>
      </w:pPr>
      <w:r w:rsidDel="00000000" w:rsidR="00000000" w:rsidRPr="00000000">
        <w:rPr>
          <w:rtl w:val="0"/>
        </w:rPr>
        <w:t xml:space="preserve">O acionamento de canais de ouvidoria para o esclarecimento da declaração de cumprimento de metas físicas, sem a correspondente execução orçamentária;</w:t>
      </w:r>
    </w:p>
    <w:p w:rsidR="00000000" w:rsidDel="00000000" w:rsidP="00000000" w:rsidRDefault="00000000" w:rsidRPr="00000000" w14:paraId="000005C0">
      <w:pPr>
        <w:numPr>
          <w:ilvl w:val="0"/>
          <w:numId w:val="6"/>
        </w:numPr>
        <w:spacing w:before="0" w:line="276" w:lineRule="auto"/>
        <w:ind w:left="1440" w:hanging="360"/>
        <w:contextualSpacing w:val="1"/>
        <w:jc w:val="both"/>
        <w:rPr>
          <w:u w:val="none"/>
        </w:rPr>
      </w:pPr>
      <w:r w:rsidDel="00000000" w:rsidR="00000000" w:rsidRPr="00000000">
        <w:rPr>
          <w:rtl w:val="0"/>
        </w:rPr>
        <w:t xml:space="preserve">A revisão junto aos órgãos competentes da relação entre orçamento e unidade da meta física, buscando maior realismo no momento da criação da peça orçamentária;</w:t>
      </w:r>
    </w:p>
    <w:p w:rsidR="00000000" w:rsidDel="00000000" w:rsidP="00000000" w:rsidRDefault="00000000" w:rsidRPr="00000000" w14:paraId="000005C1">
      <w:pPr>
        <w:contextualSpacing w:val="0"/>
        <w:rPr/>
      </w:pPr>
      <w:r w:rsidDel="00000000" w:rsidR="00000000" w:rsidRPr="00000000">
        <w:rPr>
          <w:rtl w:val="0"/>
        </w:rPr>
        <w:t xml:space="preserve">Este relatório também abre caminho para novos estudos, como a relação entre a execução orçamentária, a execução das metas físicas propostas pelo município e o atendimento ao proposto pelo Plano Municipal de Educação.</w:t>
      </w:r>
    </w:p>
    <w:p w:rsidR="00000000" w:rsidDel="00000000" w:rsidP="00000000" w:rsidRDefault="00000000" w:rsidRPr="00000000" w14:paraId="000005C2">
      <w:pPr>
        <w:contextualSpacing w:val="0"/>
        <w:rPr/>
      </w:pPr>
      <w:r w:rsidDel="00000000" w:rsidR="00000000" w:rsidRPr="00000000">
        <w:rPr>
          <w:rtl w:val="0"/>
        </w:rPr>
        <w:t xml:space="preserve">Por fim, esperamos que esta publicação tenha esclarecido padrões da execução orçamentária, oferecendo dados para a criação de propostas de emendas populares ou de parlamentares ao PPAG e à LOA.</w:t>
      </w:r>
      <w:r w:rsidDel="00000000" w:rsidR="00000000" w:rsidRPr="00000000">
        <w:br w:type="page"/>
      </w:r>
      <w:r w:rsidDel="00000000" w:rsidR="00000000" w:rsidRPr="00000000">
        <w:rPr>
          <w:rtl w:val="0"/>
        </w:rPr>
      </w:r>
    </w:p>
    <w:p w:rsidR="00000000" w:rsidDel="00000000" w:rsidP="00000000" w:rsidRDefault="00000000" w:rsidRPr="00000000" w14:paraId="000005C3">
      <w:pPr>
        <w:pStyle w:val="Heading1"/>
        <w:contextualSpacing w:val="0"/>
        <w:rPr/>
      </w:pPr>
      <w:bookmarkStart w:colFirst="0" w:colLast="0" w:name="_y1wa95745arr" w:id="30"/>
      <w:bookmarkEnd w:id="30"/>
      <w:r w:rsidDel="00000000" w:rsidR="00000000" w:rsidRPr="00000000">
        <w:rPr>
          <w:rtl w:val="0"/>
        </w:rPr>
        <w:t xml:space="preserve">ANEXO I - AÇÕES E SUBAÇÕES COM EXECUÇÃO ORÇAMENTÁRIA NULA, NO 2º QUADRIMESTRE DE 2018</w:t>
      </w:r>
    </w:p>
    <w:tbl>
      <w:tblPr>
        <w:tblStyle w:val="Table15"/>
        <w:tblW w:w="9637.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9.375"/>
        <w:gridCol w:w="2409.375"/>
        <w:gridCol w:w="2409.375"/>
        <w:gridCol w:w="2409.375"/>
        <w:tblGridChange w:id="0">
          <w:tblGrid>
            <w:gridCol w:w="2409.375"/>
            <w:gridCol w:w="2409.375"/>
            <w:gridCol w:w="2409.375"/>
            <w:gridCol w:w="2409.3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PROGRAMA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SUBITEM/ATIVIDADE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VALOR ORÇADO</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140 - GESTÃO E OPERACIONALIZAÇÃO DA POLÍTICA EDUCACIONAL</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2041 - Formação para profissionais da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 Formação de profissionais de apoio administrativo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25.000,00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CE">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6 - Realização de eventos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C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restart"/>
            <w:vAlign w:val="center"/>
          </w:tcPr>
          <w:p w:rsidR="00000000" w:rsidDel="00000000" w:rsidP="00000000" w:rsidRDefault="00000000" w:rsidRPr="00000000" w14:paraId="000005D1">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2317 - Gestão administrativa e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 Gestão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8.000,00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6">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3 - Tecnologias aplicadas à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A">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 Realização de eventos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D">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2918 - Gestão das bibliotecas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E">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Criação de Biblioteca Referência dos Professores da Rede Municipal de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D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80.000,00</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167 - GESTÃO DA POLÍTICA DE EDUCAÇÃO INCLUSIVA E DIVERSIDADE ÉTNICO-RACIAL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5E1">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2041 - Formação para profissionais da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 Formação de professores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6">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3 - Qualificação de professores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A">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6 - Realização de eventos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64.880,00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Align w:val="center"/>
          </w:tcPr>
          <w:p w:rsidR="00000000" w:rsidDel="00000000" w:rsidP="00000000" w:rsidRDefault="00000000" w:rsidRPr="00000000" w14:paraId="000005ED">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2046 - Gestão descentralizada da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E">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 PAP: Projeto de Ação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E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375.516,00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5F1">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2386 - Programa municipal de igualdade racial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3 - Promoção de atividades de combate à discriminação no cotidiano escolar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6">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 Aquisição de kits de literatura afrobrasileira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424.000,00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A">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 Mostra de literatura afro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107.000,00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5FD">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2701 - Apoio a alunos com deficiência no cotidiano escolar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E">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Promoção da escolarização com práticas pedagógicas inclusivas e acessibilidade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F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60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 Fornecimento de kits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0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431.605,00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606">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 Parcerias com as instituições da sociedade civil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0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435.000,00</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168 - GESTÃO DA POLÍTICA DO ENSINO FUNDAMENTAL</w:t>
            </w:r>
          </w:p>
        </w:tc>
        <w:tc>
          <w:tcPr>
            <w:vMerge w:val="restart"/>
          </w:tcPr>
          <w:p w:rsidR="00000000" w:rsidDel="00000000" w:rsidP="00000000" w:rsidRDefault="00000000" w:rsidRPr="00000000" w14:paraId="00000609">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2046: Gestão Descentralizada da Educação</w:t>
            </w:r>
          </w:p>
          <w:p w:rsidR="00000000" w:rsidDel="00000000" w:rsidP="00000000" w:rsidRDefault="00000000" w:rsidRPr="00000000" w14:paraId="0000060A">
            <w:pPr>
              <w:spacing w:before="0" w:lineRule="auto"/>
              <w:ind w:firstLine="0"/>
              <w:contextualSpacing w:val="0"/>
              <w:jc w:val="center"/>
              <w:rPr>
                <w:rFonts w:ascii="Open Sans" w:cs="Open Sans" w:eastAsia="Open Sans" w:hAnsi="Open Sans"/>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2-PAP- Projeto de Ação Pedagógica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6.083.827,00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 Orçamento participativo da criança e do adolescente- OPCA</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540.000,00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restart"/>
          </w:tcPr>
          <w:p w:rsidR="00000000" w:rsidDel="00000000" w:rsidP="00000000" w:rsidRDefault="00000000" w:rsidRPr="00000000" w14:paraId="00000612">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2080: Administração do Ensino Fundamental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Gestão da convivência e do clima escolar - câmaras de mediação de conflitos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5.972,00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1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 Parcerias com instituições da sociedade civil</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18">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150.000,00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1E">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2702: Gestão do programa escola integrada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Atendimento ao projeto escola integrada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9.062.403,00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Fórum de educação integrada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210.000,00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Projeto Escola Aberta</w:t>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5.856.568,00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Projeto Escola Aberta- Bibliotecas nos finais de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35.000,00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 Projeto escola nas férias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63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809.000,00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32">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2706: Melhoria da aprendizagem e avaliação do desempenho escolar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Implementação de projetos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34">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68.000,00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3-Realização de eventos curriculares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563.650,00</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169 - GESTÃO DA POLÍTICA DE EDUCAÇÃO INFANTIL</w:t>
            </w:r>
          </w:p>
        </w:tc>
        <w:tc>
          <w:tcPr/>
          <w:p w:rsidR="00000000" w:rsidDel="00000000" w:rsidP="00000000" w:rsidRDefault="00000000" w:rsidRPr="00000000" w14:paraId="0000063A">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2046: Gestão descentralizada da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 PAP: Projeto de Ação Pedagógica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4.129.326,00</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p w:rsidR="00000000" w:rsidDel="00000000" w:rsidP="00000000" w:rsidRDefault="00000000" w:rsidRPr="00000000" w14:paraId="0000063E">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2542: Administração da Educação Infantil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Realização de Eventos curriculares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50.000,00</w:t>
            </w:r>
          </w:p>
        </w:tc>
      </w:tr>
    </w:tbl>
    <w:p w:rsidR="00000000" w:rsidDel="00000000" w:rsidP="00000000" w:rsidRDefault="00000000" w:rsidRPr="00000000" w14:paraId="00000641">
      <w:pPr>
        <w:contextualSpacing w:val="0"/>
        <w:rPr/>
      </w:pPr>
      <w:r w:rsidDel="00000000" w:rsidR="00000000" w:rsidRPr="00000000">
        <w:rPr>
          <w:rtl w:val="0"/>
        </w:rPr>
      </w:r>
    </w:p>
    <w:p w:rsidR="00000000" w:rsidDel="00000000" w:rsidP="00000000" w:rsidRDefault="00000000" w:rsidRPr="00000000" w14:paraId="00000642">
      <w:pPr>
        <w:pStyle w:val="Heading1"/>
        <w:contextualSpacing w:val="0"/>
        <w:rPr>
          <w:rFonts w:ascii="Calibri" w:cs="Calibri" w:eastAsia="Calibri" w:hAnsi="Calibri"/>
          <w:b w:val="0"/>
          <w:smallCaps w:val="0"/>
          <w:color w:val="000000"/>
          <w:sz w:val="24"/>
          <w:szCs w:val="24"/>
          <w:highlight w:val="white"/>
        </w:rPr>
      </w:pPr>
      <w:bookmarkStart w:colFirst="0" w:colLast="0" w:name="_nxv85982sdzp" w:id="31"/>
      <w:bookmarkEnd w:id="31"/>
      <w:r w:rsidDel="00000000" w:rsidR="00000000" w:rsidRPr="00000000">
        <w:rPr>
          <w:rtl w:val="0"/>
        </w:rPr>
      </w:r>
    </w:p>
    <w:p w:rsidR="00000000" w:rsidDel="00000000" w:rsidP="00000000" w:rsidRDefault="00000000" w:rsidRPr="00000000" w14:paraId="00000643">
      <w:pPr>
        <w:spacing w:before="0" w:line="276" w:lineRule="auto"/>
        <w:contextualSpacing w:val="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644">
      <w:pPr>
        <w:pStyle w:val="Heading1"/>
        <w:spacing w:line="276" w:lineRule="auto"/>
        <w:contextualSpacing w:val="0"/>
        <w:jc w:val="center"/>
        <w:rPr/>
      </w:pPr>
      <w:bookmarkStart w:colFirst="0" w:colLast="0" w:name="_my5y8xjwv6t7" w:id="32"/>
      <w:bookmarkEnd w:id="32"/>
      <w:r w:rsidDel="00000000" w:rsidR="00000000" w:rsidRPr="00000000">
        <w:rPr>
          <w:rtl w:val="0"/>
        </w:rPr>
        <w:t xml:space="preserve">ANEXO II - AÇÕES E SUBAÇÕES COM EXECUÇÃO NULA DE SUAS METAS FÍSICAS</w:t>
      </w:r>
    </w:p>
    <w:p w:rsidR="00000000" w:rsidDel="00000000" w:rsidP="00000000" w:rsidRDefault="00000000" w:rsidRPr="00000000" w14:paraId="00000645">
      <w:pPr>
        <w:contextualSpacing w:val="0"/>
        <w:rPr/>
      </w:pPr>
      <w:r w:rsidDel="00000000" w:rsidR="00000000" w:rsidRPr="00000000">
        <w:rPr>
          <w:rtl w:val="0"/>
        </w:rPr>
      </w:r>
    </w:p>
    <w:tbl>
      <w:tblPr>
        <w:tblStyle w:val="Table16"/>
        <w:tblW w:w="9637.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2.5"/>
        <w:gridCol w:w="3212.5"/>
        <w:gridCol w:w="3212.5"/>
        <w:tblGridChange w:id="0">
          <w:tblGrid>
            <w:gridCol w:w="3212.5"/>
            <w:gridCol w:w="3212.5"/>
            <w:gridCol w:w="3212.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SUBAÇÃO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META FÍSICA 2018</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2041 - Formação para Profissionais da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0004 - Formação de profissionais de apoio administrativo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122 profissionais capacitados</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0006 - Realização de eventos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evento realizado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2317 - Gestão Administrativa e Pedagógica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0003 - Tecnologias Aplicadas à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318 escolas contempladas</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2386 - Programa Municipal de Igualdade Racial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0004 - Aquisição de Kits de Literatura Afro-Brasileira</w:t>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305 escolas contempladas</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0005 - Mostra de Literatura Afro</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evento realizado</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2701 - Apoio à inclusão de alunos com deficiência no cotidiano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0004 - Fornecimento de Kits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5.099 materiais distribuídos</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0005 - Parcerias com instituições da sociedade civil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5.099 alunos atendidos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2046 - Gestão Descentralizada da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Orçamento participativo da criança e do adolescente - OPCA</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27 escolas contempladas</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2080 - Administração do Ensino Fundamental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0004 - Gestão da convivência e do clima escolas - câmaras de mediação de conflitos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173 câmaras implantadas</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0006 - Parcerias com instituições da sociedade civil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117.236 alunos beneficiados</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0007 - Projeto saúde na escola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98.000 alunos beneficiados</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2702 - Gestão do Programa Escola Integrada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0002 - Fórum de educação integrada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evento realizado</w:t>
            </w:r>
          </w:p>
        </w:tc>
      </w:tr>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2706 - Melhoria da aprendizagem e avaliação de desempenho escolar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0001 - Implementação de projetos de estímulos à aprendizagem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173 escolas contempladas</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0004 - Avaliação da gestão escolar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323 avaliações realizadas</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1211 - Construção, ampliação e reforma de Unidades de Ensino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0001 - Construção, ampliação e reforma de Unidades de Ensino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UMEI/Escola Infantil reformada/implantada</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2542 - Administração da Educação Infantil</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0005 - Realização de eventos curriculares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evento realizado</w:t>
            </w:r>
          </w:p>
        </w:tc>
      </w:tr>
    </w:tbl>
    <w:p w:rsidR="00000000" w:rsidDel="00000000" w:rsidP="00000000" w:rsidRDefault="00000000" w:rsidRPr="00000000" w14:paraId="00000679">
      <w:pPr>
        <w:pStyle w:val="Heading1"/>
        <w:contextualSpacing w:val="0"/>
        <w:rPr/>
      </w:pPr>
      <w:bookmarkStart w:colFirst="0" w:colLast="0" w:name="_l6lqn2ad9qdh" w:id="33"/>
      <w:bookmarkEnd w:id="33"/>
      <w:r w:rsidDel="00000000" w:rsidR="00000000" w:rsidRPr="00000000">
        <w:br w:type="page"/>
      </w:r>
      <w:r w:rsidDel="00000000" w:rsidR="00000000" w:rsidRPr="00000000">
        <w:rPr>
          <w:rtl w:val="0"/>
        </w:rPr>
      </w:r>
    </w:p>
    <w:p w:rsidR="00000000" w:rsidDel="00000000" w:rsidP="00000000" w:rsidRDefault="00000000" w:rsidRPr="00000000" w14:paraId="0000067A">
      <w:pPr>
        <w:pStyle w:val="Heading1"/>
        <w:contextualSpacing w:val="0"/>
        <w:rPr/>
      </w:pPr>
      <w:bookmarkStart w:colFirst="0" w:colLast="0" w:name="_b0y1c2ed7mcm" w:id="34"/>
      <w:bookmarkEnd w:id="34"/>
      <w:r w:rsidDel="00000000" w:rsidR="00000000" w:rsidRPr="00000000">
        <w:rPr>
          <w:rtl w:val="0"/>
        </w:rPr>
        <w:t xml:space="preserve">ANEXO III </w:t>
      </w:r>
      <w:r w:rsidDel="00000000" w:rsidR="00000000" w:rsidRPr="00000000">
        <w:rPr>
          <w:rtl w:val="0"/>
        </w:rPr>
        <w:t xml:space="preserve">- AÇÕES E SUBAÇÕES COM EXECUÇÃO SUPERIOR AO ORÇAMENTO, E BAIXA EXECUÇÃO DE METAS FÍSICAS</w:t>
      </w:r>
    </w:p>
    <w:p w:rsidR="00000000" w:rsidDel="00000000" w:rsidP="00000000" w:rsidRDefault="00000000" w:rsidRPr="00000000" w14:paraId="0000067B">
      <w:pPr>
        <w:contextualSpacing w:val="0"/>
        <w:rPr/>
      </w:pPr>
      <w:r w:rsidDel="00000000" w:rsidR="00000000" w:rsidRPr="00000000">
        <w:rPr>
          <w:rtl w:val="0"/>
        </w:rPr>
      </w:r>
    </w:p>
    <w:tbl>
      <w:tblPr>
        <w:tblStyle w:val="Table17"/>
        <w:tblW w:w="9637.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6.875"/>
        <w:gridCol w:w="1515"/>
        <w:gridCol w:w="1695"/>
        <w:gridCol w:w="1606.875"/>
        <w:gridCol w:w="1606.875"/>
        <w:gridCol w:w="1606.875"/>
        <w:tblGridChange w:id="0">
          <w:tblGrid>
            <w:gridCol w:w="1606.875"/>
            <w:gridCol w:w="1515"/>
            <w:gridCol w:w="1695"/>
            <w:gridCol w:w="1606.875"/>
            <w:gridCol w:w="1606.875"/>
            <w:gridCol w:w="1606.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SUBITEM PROJETO/</w:t>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ATIVIDADE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VALOR ORÇADO (R$)</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VALOR EMPENHADO/VALOR ORÇADO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VALOR PAGO/VALOR ORÇADO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CUMPRIMENTO DA META FÍSICA (%)</w:t>
            </w:r>
          </w:p>
        </w:tc>
      </w:tr>
      <w:t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683">
            <w:pPr>
              <w:spacing w:before="0" w:lineRule="auto"/>
              <w:ind w:firstLine="0"/>
              <w:contextualSpacing w:val="0"/>
              <w:jc w:val="center"/>
              <w:rPr>
                <w:b w:val="1"/>
                <w:sz w:val="20"/>
                <w:szCs w:val="20"/>
              </w:rPr>
            </w:pPr>
            <w:r w:rsidDel="00000000" w:rsidR="00000000" w:rsidRPr="00000000">
              <w:rPr>
                <w:b w:val="1"/>
                <w:sz w:val="20"/>
                <w:szCs w:val="20"/>
                <w:rtl w:val="0"/>
              </w:rPr>
              <w:t xml:space="preserve">2317 - Gestão administrativa e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4">
            <w:pPr>
              <w:spacing w:before="0" w:lineRule="auto"/>
              <w:ind w:firstLine="0"/>
              <w:contextualSpacing w:val="0"/>
              <w:jc w:val="center"/>
              <w:rPr>
                <w:sz w:val="20"/>
                <w:szCs w:val="20"/>
              </w:rPr>
            </w:pPr>
            <w:r w:rsidDel="00000000" w:rsidR="00000000" w:rsidRPr="00000000">
              <w:rPr>
                <w:sz w:val="20"/>
                <w:szCs w:val="20"/>
                <w:rtl w:val="0"/>
              </w:rPr>
              <w:t xml:space="preserve">1 - Gestão administrativa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5">
            <w:pPr>
              <w:spacing w:before="0" w:lineRule="auto"/>
              <w:ind w:firstLine="0"/>
              <w:contextualSpacing w:val="0"/>
              <w:jc w:val="center"/>
              <w:rPr>
                <w:sz w:val="20"/>
                <w:szCs w:val="20"/>
              </w:rPr>
            </w:pPr>
            <w:r w:rsidDel="00000000" w:rsidR="00000000" w:rsidRPr="00000000">
              <w:rPr>
                <w:sz w:val="20"/>
                <w:szCs w:val="20"/>
                <w:rtl w:val="0"/>
              </w:rPr>
              <w:t xml:space="preserve">98.387.437,00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6">
            <w:pPr>
              <w:spacing w:before="0" w:lineRule="auto"/>
              <w:ind w:firstLine="0"/>
              <w:contextualSpacing w:val="0"/>
              <w:jc w:val="center"/>
              <w:rPr>
                <w:sz w:val="20"/>
                <w:szCs w:val="20"/>
              </w:rPr>
            </w:pPr>
            <w:r w:rsidDel="00000000" w:rsidR="00000000" w:rsidRPr="00000000">
              <w:rPr>
                <w:sz w:val="20"/>
                <w:szCs w:val="20"/>
                <w:rtl w:val="0"/>
              </w:rPr>
              <w:t xml:space="preserve">114,91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7">
            <w:pPr>
              <w:spacing w:before="0" w:lineRule="auto"/>
              <w:ind w:firstLine="0"/>
              <w:contextualSpacing w:val="0"/>
              <w:jc w:val="center"/>
              <w:rPr>
                <w:sz w:val="20"/>
                <w:szCs w:val="20"/>
              </w:rPr>
            </w:pPr>
            <w:r w:rsidDel="00000000" w:rsidR="00000000" w:rsidRPr="00000000">
              <w:rPr>
                <w:sz w:val="20"/>
                <w:szCs w:val="20"/>
                <w:rtl w:val="0"/>
              </w:rPr>
              <w:t xml:space="preserve">58,98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8">
            <w:pPr>
              <w:spacing w:before="0" w:lineRule="auto"/>
              <w:ind w:firstLine="0"/>
              <w:contextualSpacing w:val="0"/>
              <w:jc w:val="center"/>
              <w:rPr>
                <w:sz w:val="20"/>
                <w:szCs w:val="20"/>
              </w:rPr>
            </w:pPr>
            <w:r w:rsidDel="00000000" w:rsidR="00000000" w:rsidRPr="00000000">
              <w:rPr>
                <w:sz w:val="20"/>
                <w:szCs w:val="20"/>
                <w:rtl w:val="0"/>
              </w:rPr>
              <w:t xml:space="preserve">Metas administrativas</w:t>
            </w:r>
          </w:p>
        </w:tc>
      </w:tr>
      <w:t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89">
            <w:pPr>
              <w:spacing w:before="0" w:lineRule="auto"/>
              <w:ind w:firstLine="0"/>
              <w:contextualSpacing w:val="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A">
            <w:pPr>
              <w:spacing w:before="0" w:lineRule="auto"/>
              <w:ind w:firstLine="0"/>
              <w:contextualSpacing w:val="0"/>
              <w:jc w:val="center"/>
              <w:rPr>
                <w:sz w:val="20"/>
                <w:szCs w:val="20"/>
              </w:rPr>
            </w:pPr>
            <w:r w:rsidDel="00000000" w:rsidR="00000000" w:rsidRPr="00000000">
              <w:rPr>
                <w:sz w:val="20"/>
                <w:szCs w:val="20"/>
                <w:rtl w:val="0"/>
              </w:rPr>
              <w:t xml:space="preserve">4 - Verificador independente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B">
            <w:pPr>
              <w:spacing w:before="0" w:lineRule="auto"/>
              <w:ind w:firstLine="0"/>
              <w:contextualSpacing w:val="0"/>
              <w:jc w:val="center"/>
              <w:rPr>
                <w:sz w:val="20"/>
                <w:szCs w:val="20"/>
              </w:rPr>
            </w:pPr>
            <w:r w:rsidDel="00000000" w:rsidR="00000000" w:rsidRPr="00000000">
              <w:rPr>
                <w:sz w:val="20"/>
                <w:szCs w:val="20"/>
                <w:rtl w:val="0"/>
              </w:rPr>
              <w:t xml:space="preserve">855.205,00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C">
            <w:pPr>
              <w:spacing w:before="0" w:lineRule="auto"/>
              <w:ind w:firstLine="0"/>
              <w:contextualSpacing w:val="0"/>
              <w:jc w:val="center"/>
              <w:rPr>
                <w:sz w:val="20"/>
                <w:szCs w:val="20"/>
              </w:rPr>
            </w:pPr>
            <w:r w:rsidDel="00000000" w:rsidR="00000000" w:rsidRPr="00000000">
              <w:rPr>
                <w:sz w:val="20"/>
                <w:szCs w:val="20"/>
                <w:rtl w:val="0"/>
              </w:rPr>
              <w:t xml:space="preserve">100,24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D">
            <w:pPr>
              <w:spacing w:before="0" w:lineRule="auto"/>
              <w:ind w:firstLine="0"/>
              <w:contextualSpacing w:val="0"/>
              <w:jc w:val="center"/>
              <w:rPr>
                <w:sz w:val="20"/>
                <w:szCs w:val="20"/>
              </w:rPr>
            </w:pPr>
            <w:r w:rsidDel="00000000" w:rsidR="00000000" w:rsidRPr="00000000">
              <w:rPr>
                <w:sz w:val="20"/>
                <w:szCs w:val="20"/>
                <w:rtl w:val="0"/>
              </w:rPr>
              <w:t xml:space="preserve">47,12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8E">
            <w:pPr>
              <w:spacing w:before="0" w:lineRule="auto"/>
              <w:ind w:firstLine="0"/>
              <w:contextualSpacing w:val="0"/>
              <w:jc w:val="center"/>
              <w:rPr>
                <w:sz w:val="20"/>
                <w:szCs w:val="20"/>
              </w:rPr>
            </w:pPr>
            <w:r w:rsidDel="00000000" w:rsidR="00000000" w:rsidRPr="00000000">
              <w:rPr>
                <w:sz w:val="20"/>
                <w:szCs w:val="20"/>
                <w:rtl w:val="0"/>
              </w:rPr>
              <w:t xml:space="preserve">Metas administrativas</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68F">
            <w:pPr>
              <w:spacing w:before="0" w:lineRule="auto"/>
              <w:ind w:firstLine="0"/>
              <w:contextualSpacing w:val="0"/>
              <w:jc w:val="center"/>
              <w:rPr>
                <w:b w:val="1"/>
                <w:sz w:val="20"/>
                <w:szCs w:val="20"/>
              </w:rPr>
            </w:pPr>
            <w:r w:rsidDel="00000000" w:rsidR="00000000" w:rsidRPr="00000000">
              <w:rPr>
                <w:b w:val="1"/>
                <w:sz w:val="20"/>
                <w:szCs w:val="20"/>
                <w:rtl w:val="0"/>
              </w:rPr>
              <w:t xml:space="preserve">2850 - Encargos com pessoal ativo e inativo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90">
            <w:pPr>
              <w:spacing w:before="0" w:lineRule="auto"/>
              <w:ind w:firstLine="0"/>
              <w:contextualSpacing w:val="0"/>
              <w:jc w:val="center"/>
              <w:rPr>
                <w:sz w:val="20"/>
                <w:szCs w:val="20"/>
              </w:rPr>
            </w:pPr>
            <w:r w:rsidDel="00000000" w:rsidR="00000000" w:rsidRPr="00000000">
              <w:rPr>
                <w:sz w:val="20"/>
                <w:szCs w:val="20"/>
                <w:rtl w:val="0"/>
              </w:rPr>
              <w:t xml:space="preserve">1 - Encargos com pessoal ativo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91">
            <w:pPr>
              <w:spacing w:before="0" w:lineRule="auto"/>
              <w:ind w:firstLine="0"/>
              <w:contextualSpacing w:val="0"/>
              <w:jc w:val="center"/>
              <w:rPr>
                <w:sz w:val="20"/>
                <w:szCs w:val="20"/>
              </w:rPr>
            </w:pPr>
            <w:r w:rsidDel="00000000" w:rsidR="00000000" w:rsidRPr="00000000">
              <w:rPr>
                <w:sz w:val="20"/>
                <w:szCs w:val="20"/>
                <w:rtl w:val="0"/>
              </w:rPr>
              <w:t xml:space="preserve">18.010.000,00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92">
            <w:pPr>
              <w:spacing w:before="0" w:lineRule="auto"/>
              <w:ind w:firstLine="0"/>
              <w:contextualSpacing w:val="0"/>
              <w:jc w:val="center"/>
              <w:rPr>
                <w:sz w:val="20"/>
                <w:szCs w:val="20"/>
              </w:rPr>
            </w:pPr>
            <w:r w:rsidDel="00000000" w:rsidR="00000000" w:rsidRPr="00000000">
              <w:rPr>
                <w:sz w:val="20"/>
                <w:szCs w:val="20"/>
                <w:rtl w:val="0"/>
              </w:rPr>
              <w:t xml:space="preserve">101,90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93">
            <w:pPr>
              <w:spacing w:before="0" w:lineRule="auto"/>
              <w:ind w:firstLine="0"/>
              <w:contextualSpacing w:val="0"/>
              <w:jc w:val="center"/>
              <w:rPr>
                <w:sz w:val="20"/>
                <w:szCs w:val="20"/>
              </w:rPr>
            </w:pPr>
            <w:r w:rsidDel="00000000" w:rsidR="00000000" w:rsidRPr="00000000">
              <w:rPr>
                <w:sz w:val="20"/>
                <w:szCs w:val="20"/>
                <w:rtl w:val="0"/>
              </w:rPr>
              <w:t xml:space="preserve">83,50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94">
            <w:pPr>
              <w:spacing w:before="0" w:lineRule="auto"/>
              <w:ind w:firstLine="0"/>
              <w:contextualSpacing w:val="0"/>
              <w:jc w:val="center"/>
              <w:rPr>
                <w:sz w:val="20"/>
                <w:szCs w:val="20"/>
              </w:rPr>
            </w:pPr>
            <w:r w:rsidDel="00000000" w:rsidR="00000000" w:rsidRPr="00000000">
              <w:rPr>
                <w:sz w:val="20"/>
                <w:szCs w:val="20"/>
                <w:rtl w:val="0"/>
              </w:rPr>
              <w:t xml:space="preserve">Metas administrativas</w:t>
            </w:r>
          </w:p>
        </w:tc>
      </w:tr>
      <w:t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5">
            <w:pPr>
              <w:spacing w:before="0" w:lineRule="auto"/>
              <w:ind w:firstLine="0"/>
              <w:contextualSpacing w:val="0"/>
              <w:jc w:val="center"/>
              <w:rPr>
                <w:b w:val="1"/>
                <w:sz w:val="20"/>
                <w:szCs w:val="20"/>
              </w:rPr>
            </w:pPr>
            <w:r w:rsidDel="00000000" w:rsidR="00000000" w:rsidRPr="00000000">
              <w:rPr>
                <w:b w:val="1"/>
                <w:sz w:val="20"/>
                <w:szCs w:val="20"/>
                <w:rtl w:val="0"/>
              </w:rPr>
              <w:t xml:space="preserve">2046: Gestão Descentralizada da Educação</w:t>
            </w:r>
          </w:p>
          <w:p w:rsidR="00000000" w:rsidDel="00000000" w:rsidP="00000000" w:rsidRDefault="00000000" w:rsidRPr="00000000" w14:paraId="00000696">
            <w:pPr>
              <w:spacing w:before="0" w:lineRule="auto"/>
              <w:ind w:firstLine="0"/>
              <w:contextualSpacing w:val="0"/>
              <w:jc w:val="center"/>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spacing w:before="0" w:lineRule="auto"/>
              <w:ind w:firstLine="0"/>
              <w:contextualSpacing w:val="0"/>
              <w:jc w:val="center"/>
              <w:rPr>
                <w:sz w:val="20"/>
                <w:szCs w:val="20"/>
              </w:rPr>
            </w:pPr>
            <w:r w:rsidDel="00000000" w:rsidR="00000000" w:rsidRPr="00000000">
              <w:rPr>
                <w:sz w:val="20"/>
                <w:szCs w:val="20"/>
                <w:rtl w:val="0"/>
              </w:rPr>
              <w:t xml:space="preserve">1- Subvenção Regular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spacing w:before="0" w:lineRule="auto"/>
              <w:ind w:firstLine="0"/>
              <w:contextualSpacing w:val="0"/>
              <w:jc w:val="center"/>
              <w:rPr>
                <w:sz w:val="20"/>
                <w:szCs w:val="20"/>
              </w:rPr>
            </w:pPr>
            <w:r w:rsidDel="00000000" w:rsidR="00000000" w:rsidRPr="00000000">
              <w:rPr>
                <w:sz w:val="20"/>
                <w:szCs w:val="20"/>
                <w:rtl w:val="0"/>
              </w:rPr>
              <w:t xml:space="preserve">27.512.283,00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99">
            <w:pPr>
              <w:spacing w:before="0" w:lineRule="auto"/>
              <w:ind w:firstLine="0"/>
              <w:contextualSpacing w:val="0"/>
              <w:jc w:val="center"/>
              <w:rPr>
                <w:sz w:val="20"/>
                <w:szCs w:val="20"/>
              </w:rPr>
            </w:pPr>
            <w:r w:rsidDel="00000000" w:rsidR="00000000" w:rsidRPr="00000000">
              <w:rPr>
                <w:sz w:val="20"/>
                <w:szCs w:val="20"/>
                <w:rtl w:val="0"/>
              </w:rPr>
              <w:t xml:space="preserve">163,34%</w:t>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spacing w:before="0" w:lineRule="auto"/>
              <w:ind w:firstLine="0"/>
              <w:contextualSpacing w:val="0"/>
              <w:jc w:val="center"/>
              <w:rPr>
                <w:sz w:val="20"/>
                <w:szCs w:val="20"/>
              </w:rPr>
            </w:pPr>
            <w:r w:rsidDel="00000000" w:rsidR="00000000" w:rsidRPr="00000000">
              <w:rPr>
                <w:sz w:val="20"/>
                <w:szCs w:val="20"/>
                <w:rtl w:val="0"/>
              </w:rPr>
              <w:t xml:space="preserve">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69B">
            <w:pPr>
              <w:spacing w:before="0" w:lineRule="auto"/>
              <w:ind w:firstLine="0"/>
              <w:contextualSpacing w:val="0"/>
              <w:jc w:val="center"/>
              <w:rPr>
                <w:sz w:val="20"/>
                <w:szCs w:val="20"/>
              </w:rPr>
            </w:pPr>
            <w:r w:rsidDel="00000000" w:rsidR="00000000" w:rsidRPr="00000000">
              <w:rPr>
                <w:sz w:val="20"/>
                <w:szCs w:val="20"/>
                <w:rtl w:val="0"/>
              </w:rPr>
              <w:t xml:space="preserve">99,67%</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C">
            <w:pPr>
              <w:spacing w:before="0" w:lineRule="auto"/>
              <w:ind w:firstLine="0"/>
              <w:contextualSpacing w:val="0"/>
              <w:jc w:val="center"/>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D">
            <w:pPr>
              <w:spacing w:before="0" w:lineRule="auto"/>
              <w:ind w:firstLine="0"/>
              <w:contextualSpacing w:val="0"/>
              <w:jc w:val="center"/>
              <w:rPr>
                <w:sz w:val="20"/>
                <w:szCs w:val="20"/>
              </w:rPr>
            </w:pPr>
            <w:r w:rsidDel="00000000" w:rsidR="00000000" w:rsidRPr="00000000">
              <w:rPr>
                <w:sz w:val="20"/>
                <w:szCs w:val="20"/>
                <w:rtl w:val="0"/>
              </w:rPr>
              <w:t xml:space="preserve">3- Adequação dos espaços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E">
            <w:pPr>
              <w:spacing w:before="0" w:lineRule="auto"/>
              <w:ind w:firstLine="0"/>
              <w:contextualSpacing w:val="0"/>
              <w:jc w:val="center"/>
              <w:rPr>
                <w:sz w:val="20"/>
                <w:szCs w:val="20"/>
              </w:rPr>
            </w:pPr>
            <w:r w:rsidDel="00000000" w:rsidR="00000000" w:rsidRPr="00000000">
              <w:rPr>
                <w:sz w:val="20"/>
                <w:szCs w:val="20"/>
                <w:rtl w:val="0"/>
              </w:rPr>
              <w:t xml:space="preserve">5.250.000,00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9F">
            <w:pPr>
              <w:spacing w:before="0" w:lineRule="auto"/>
              <w:ind w:firstLine="0"/>
              <w:contextualSpacing w:val="0"/>
              <w:jc w:val="center"/>
              <w:rPr>
                <w:sz w:val="20"/>
                <w:szCs w:val="20"/>
              </w:rPr>
            </w:pPr>
            <w:r w:rsidDel="00000000" w:rsidR="00000000" w:rsidRPr="00000000">
              <w:rPr>
                <w:sz w:val="20"/>
                <w:szCs w:val="20"/>
                <w:rtl w:val="0"/>
              </w:rPr>
              <w:t xml:space="preserve">514,32%</w:t>
            </w:r>
          </w:p>
        </w:tc>
        <w:tc>
          <w:tcPr>
            <w:shd w:fill="auto" w:val="clear"/>
            <w:tcMar>
              <w:top w:w="100.0" w:type="dxa"/>
              <w:left w:w="100.0" w:type="dxa"/>
              <w:bottom w:w="100.0" w:type="dxa"/>
              <w:right w:w="100.0" w:type="dxa"/>
            </w:tcMar>
            <w:vAlign w:val="top"/>
          </w:tcPr>
          <w:p w:rsidR="00000000" w:rsidDel="00000000" w:rsidP="00000000" w:rsidRDefault="00000000" w:rsidRPr="00000000" w14:paraId="000006A0">
            <w:pPr>
              <w:spacing w:before="0" w:lineRule="auto"/>
              <w:ind w:firstLine="0"/>
              <w:contextualSpacing w:val="0"/>
              <w:jc w:val="center"/>
              <w:rPr>
                <w:sz w:val="20"/>
                <w:szCs w:val="20"/>
              </w:rPr>
            </w:pPr>
            <w:r w:rsidDel="00000000" w:rsidR="00000000" w:rsidRPr="00000000">
              <w:rPr>
                <w:sz w:val="20"/>
                <w:szCs w:val="20"/>
                <w:rtl w:val="0"/>
              </w:rPr>
              <w:t xml:space="preserve">518,13%</w:t>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spacing w:before="0" w:lineRule="auto"/>
              <w:ind w:firstLine="0"/>
              <w:contextualSpacing w:val="0"/>
              <w:jc w:val="center"/>
              <w:rPr>
                <w:sz w:val="20"/>
                <w:szCs w:val="20"/>
              </w:rPr>
            </w:pPr>
            <w:r w:rsidDel="00000000" w:rsidR="00000000" w:rsidRPr="00000000">
              <w:rPr>
                <w:sz w:val="20"/>
                <w:szCs w:val="20"/>
                <w:rtl w:val="0"/>
              </w:rPr>
              <w:t xml:space="preserve">88,48%</w:t>
            </w:r>
          </w:p>
        </w:tc>
      </w:tr>
    </w:tbl>
    <w:p w:rsidR="00000000" w:rsidDel="00000000" w:rsidP="00000000" w:rsidRDefault="00000000" w:rsidRPr="00000000" w14:paraId="000006A2">
      <w:pPr>
        <w:spacing w:line="276" w:lineRule="auto"/>
        <w:ind w:left="0" w:firstLine="0"/>
        <w:contextualSpacing w:val="0"/>
        <w:jc w:val="left"/>
        <w:rPr/>
      </w:pPr>
      <w:r w:rsidDel="00000000" w:rsidR="00000000" w:rsidRPr="00000000">
        <w:rPr>
          <w:rtl w:val="0"/>
        </w:rPr>
      </w:r>
    </w:p>
    <w:p w:rsidR="00000000" w:rsidDel="00000000" w:rsidP="00000000" w:rsidRDefault="00000000" w:rsidRPr="00000000" w14:paraId="000006A3">
      <w:pPr>
        <w:pStyle w:val="Heading1"/>
        <w:spacing w:line="276" w:lineRule="auto"/>
        <w:ind w:firstLine="0"/>
        <w:contextualSpacing w:val="0"/>
        <w:jc w:val="left"/>
        <w:rPr/>
      </w:pPr>
      <w:bookmarkStart w:colFirst="0" w:colLast="0" w:name="_m8x61r8diwza" w:id="35"/>
      <w:bookmarkEnd w:id="35"/>
      <w:r w:rsidDel="00000000" w:rsidR="00000000" w:rsidRPr="00000000">
        <w:br w:type="page"/>
      </w:r>
      <w:r w:rsidDel="00000000" w:rsidR="00000000" w:rsidRPr="00000000">
        <w:rPr>
          <w:rtl w:val="0"/>
        </w:rPr>
      </w:r>
    </w:p>
    <w:p w:rsidR="00000000" w:rsidDel="00000000" w:rsidP="00000000" w:rsidRDefault="00000000" w:rsidRPr="00000000" w14:paraId="000006A4">
      <w:pPr>
        <w:pStyle w:val="Heading1"/>
        <w:spacing w:line="276" w:lineRule="auto"/>
        <w:ind w:firstLine="0"/>
        <w:contextualSpacing w:val="0"/>
        <w:jc w:val="left"/>
        <w:rPr/>
      </w:pPr>
      <w:bookmarkStart w:colFirst="0" w:colLast="0" w:name="_ksw92bxpln2k" w:id="36"/>
      <w:bookmarkEnd w:id="36"/>
      <w:r w:rsidDel="00000000" w:rsidR="00000000" w:rsidRPr="00000000">
        <w:rPr>
          <w:rtl w:val="0"/>
        </w:rPr>
        <w:t xml:space="preserve">ANEXO IV - AÇÕES E SUBAÇÕES COM BAIXA EXECUÇÃO ORÇAMENTÁRIA E ALTA EXECUÇÃO DE METAS</w:t>
      </w:r>
    </w:p>
    <w:tbl>
      <w:tblPr>
        <w:tblStyle w:val="Table18"/>
        <w:tblW w:w="9637.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6.25"/>
        <w:gridCol w:w="1606.25"/>
        <w:gridCol w:w="1606.25"/>
        <w:gridCol w:w="1606.25"/>
        <w:gridCol w:w="1606.25"/>
        <w:gridCol w:w="1606.25"/>
        <w:tblGridChange w:id="0">
          <w:tblGrid>
            <w:gridCol w:w="1606.25"/>
            <w:gridCol w:w="1606.25"/>
            <w:gridCol w:w="1606.25"/>
            <w:gridCol w:w="1606.25"/>
            <w:gridCol w:w="1606.25"/>
            <w:gridCol w:w="1606.25"/>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6A5">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A6">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SUBITEM</w:t>
            </w:r>
          </w:p>
          <w:p w:rsidR="00000000" w:rsidDel="00000000" w:rsidP="00000000" w:rsidRDefault="00000000" w:rsidRPr="00000000" w14:paraId="000006A7">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PROJETO/</w:t>
            </w:r>
          </w:p>
          <w:p w:rsidR="00000000" w:rsidDel="00000000" w:rsidP="00000000" w:rsidRDefault="00000000" w:rsidRPr="00000000" w14:paraId="000006A8">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ATIVIDADE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A9">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VALOR ORÇADO (R$)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AA">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VALOR EMPENHADO/VALOR</w:t>
            </w:r>
          </w:p>
          <w:p w:rsidR="00000000" w:rsidDel="00000000" w:rsidP="00000000" w:rsidRDefault="00000000" w:rsidRPr="00000000" w14:paraId="000006AB">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AC">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VALOR PAGO/</w:t>
            </w:r>
          </w:p>
          <w:p w:rsidR="00000000" w:rsidDel="00000000" w:rsidP="00000000" w:rsidRDefault="00000000" w:rsidRPr="00000000" w14:paraId="000006AD">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VALOR ORÇADO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AE">
            <w:pPr>
              <w:spacing w:before="0" w:lineRule="auto"/>
              <w:ind w:firstLine="0"/>
              <w:contextualSpacing w:val="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CUMPRIMENTO DA META FÍSICA (%)</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6AF">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2041 - Formação para profissionais da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Formação de Gestores das Escolas Municipais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1">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225.000,00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4">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2.575%</w:t>
            </w:r>
          </w:p>
        </w:tc>
      </w:tr>
      <w:tr>
        <w:tc>
          <w:tcPr>
            <w:vAlign w:val="center"/>
          </w:tcPr>
          <w:p w:rsidR="00000000" w:rsidDel="00000000" w:rsidP="00000000" w:rsidRDefault="00000000" w:rsidRPr="00000000" w14:paraId="000006B5">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2317 - Gestão administrativa e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6">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 Realização de eventos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8">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9">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A">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6BB">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2918 - Gestão das bibliotecas escolares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C">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Criação de Biblioteca Referência dos Professores da Rede Municipal de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D">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80.000,00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E">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B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6C1">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2046 - Gestão descentralizada da educação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Subvenção 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1.087.988,00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4">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5,72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5">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5,72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6">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8">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 PAP: Projeto de Ação Pedagógica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9">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375.516,00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A">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C">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E">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 Contratação de apoio administrativo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CF">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15.541.440,00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4,68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1">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4,68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4">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 Subvenção regular para complementação de merenda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5">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117.347,00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6">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2,53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7">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2,53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8">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6D9">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2386 - Programa municipal de igualdade racial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A">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3 - Promoção de atividades de combate à discriminação no cotidiano escolar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B">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C">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D">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DE">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280%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6DF">
            <w:pPr>
              <w:spacing w:before="0" w:lineRule="auto"/>
              <w:ind w:firstLine="0"/>
              <w:contextualSpacing w:val="0"/>
              <w:jc w:val="center"/>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2701 - Apoio a alunos com deficiência no cotidiano escolar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E0">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Promoção da escolarização com práticas pedagógicas inclusivas e acessibilidade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E1">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21.000,00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E2">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E3">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6E4">
            <w:pPr>
              <w:spacing w:before="0" w:lineRule="auto"/>
              <w:ind w:firstLine="0"/>
              <w:contextualSpacing w:val="0"/>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91,71%</w:t>
            </w:r>
          </w:p>
        </w:tc>
      </w:tr>
      <w:t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E5">
            <w:pPr>
              <w:spacing w:before="0" w:lineRule="auto"/>
              <w:ind w:firstLine="0"/>
              <w:contextualSpacing w:val="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2046: Gestão descentralizada da educação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 Subvenção regular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22.811.052,00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8">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99,67%</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B">
            <w:pPr>
              <w:spacing w:before="0" w:lineRule="auto"/>
              <w:ind w:firstLine="0"/>
              <w:contextualSpacing w:val="0"/>
              <w:jc w:val="center"/>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2 - PAP: Projeto de Ação Pedagógica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4.129.326,00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E">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99,35%</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1">
            <w:pPr>
              <w:spacing w:before="0" w:lineRule="auto"/>
              <w:ind w:firstLine="0"/>
              <w:contextualSpacing w:val="0"/>
              <w:jc w:val="center"/>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Contratação de Apoio Administrativo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29.139.975,00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15,23%</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15,23%</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100%</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F7">
            <w:pPr>
              <w:spacing w:before="0" w:lineRule="auto"/>
              <w:ind w:firstLine="0"/>
              <w:contextualSpacing w:val="0"/>
              <w:jc w:val="center"/>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 Subvenção Regular para Complementação da Merenda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365.532,00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15,94%</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15,94%</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94,24%</w:t>
            </w:r>
          </w:p>
        </w:tc>
      </w:tr>
      <w:t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FD">
            <w:pPr>
              <w:spacing w:before="0" w:lineRule="auto"/>
              <w:ind w:firstLine="0"/>
              <w:contextualSpacing w:val="0"/>
              <w:jc w:val="left"/>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2542: Administração da Educação Infantil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 Administração da Educação Infantil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318.224.835,00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67,32%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58,40%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95,83%</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03">
            <w:pPr>
              <w:spacing w:before="0" w:lineRule="auto"/>
              <w:ind w:firstLine="0"/>
              <w:contextualSpacing w:val="0"/>
              <w:jc w:val="center"/>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 Fornecimento de Kits Escolares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7.969.091,00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22,87%</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spacing w:before="0" w:lineRule="auto"/>
              <w:ind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98,95%</w:t>
            </w:r>
          </w:p>
        </w:tc>
      </w:tr>
    </w:tbl>
    <w:p w:rsidR="00000000" w:rsidDel="00000000" w:rsidP="00000000" w:rsidRDefault="00000000" w:rsidRPr="00000000" w14:paraId="00000709">
      <w:pPr>
        <w:spacing w:line="276" w:lineRule="auto"/>
        <w:ind w:left="0" w:firstLine="0"/>
        <w:contextualSpacing w:val="0"/>
        <w:jc w:val="left"/>
        <w:rPr/>
      </w:pPr>
      <w:r w:rsidDel="00000000" w:rsidR="00000000" w:rsidRPr="00000000">
        <w:rPr>
          <w:rtl w:val="0"/>
        </w:rPr>
      </w:r>
    </w:p>
    <w:sectPr>
      <w:type w:val="continuous"/>
      <w:pgSz w:h="16840" w:w="11900"/>
      <w:pgMar w:bottom="1418" w:top="0" w:left="1134" w:right="1134" w:header="266" w:footer="283"/>
      <w:cols w:equalWidth="0" w:num="1">
        <w:col w:space="0" w:w="96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icrosoft JhengHei Ligh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Calibri" w:cs="Calibri" w:eastAsia="Calibri" w:hAnsi="Calibri"/>
        <w:b w:val="0"/>
        <w:i w:val="0"/>
        <w:smallCaps w:val="0"/>
        <w:strike w:val="0"/>
        <w:color w:val="485470"/>
        <w:sz w:val="20"/>
        <w:szCs w:val="20"/>
        <w:u w:val="none"/>
        <w:shd w:fill="auto" w:val="clear"/>
        <w:vertAlign w:val="baseline"/>
      </w:rPr>
    </w:pPr>
    <w:r w:rsidDel="00000000" w:rsidR="00000000" w:rsidRPr="00000000">
      <w:rPr>
        <w:rFonts w:ascii="Calibri" w:cs="Calibri" w:eastAsia="Calibri" w:hAnsi="Calibri"/>
        <w:b w:val="0"/>
        <w:i w:val="0"/>
        <w:smallCaps w:val="0"/>
        <w:strike w:val="0"/>
        <w:color w:val="48547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148730" cy="314080"/>
          <wp:effectExtent b="0" l="0" r="0" t="0"/>
          <wp:docPr id="18"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6148730" cy="31408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11">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Conheça mais sobre o Instituto Equale em nosso site: http://equale.com.br/.</w:t>
      </w:r>
    </w:p>
  </w:footnote>
  <w:footnote w:id="1">
    <w:p w:rsidR="00000000" w:rsidDel="00000000" w:rsidP="00000000" w:rsidRDefault="00000000" w:rsidRPr="00000000" w14:paraId="00000712">
      <w:pPr>
        <w:contextualSpacing w:val="0"/>
        <w:rPr/>
      </w:pPr>
      <w:r w:rsidDel="00000000" w:rsidR="00000000" w:rsidRPr="00000000">
        <w:rPr>
          <w:rStyle w:val="FootnoteReference"/>
          <w:vertAlign w:val="superscript"/>
        </w:rPr>
        <w:footnoteRef/>
      </w:r>
      <w:r w:rsidDel="00000000" w:rsidR="00000000" w:rsidRPr="00000000">
        <w:rPr>
          <w:sz w:val="20"/>
          <w:szCs w:val="20"/>
          <w:rtl w:val="0"/>
        </w:rPr>
        <w:t xml:space="preserve">  PBH. Lei nº 10.917, de 14 de março de 2016. Aprova o Plano Municipal de Educação e dá outras providências. Diponível em: http://portal6.pbh.gov.br/dom/iniciaEdicao.do?method=DetalheArtigo&amp;pk=1159520. Acesso: 10/10/2018.</w:t>
      </w:r>
      <w:r w:rsidDel="00000000" w:rsidR="00000000" w:rsidRPr="00000000">
        <w:rPr>
          <w:rtl w:val="0"/>
        </w:rPr>
      </w:r>
    </w:p>
  </w:footnote>
  <w:footnote w:id="2">
    <w:p w:rsidR="00000000" w:rsidDel="00000000" w:rsidP="00000000" w:rsidRDefault="00000000" w:rsidRPr="00000000" w14:paraId="00000713">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PBH. Relatórios Comparativos do Orçamento com Execução da Prefeitura de Belo Horizonte. Disponível em: https://prefeitura.pbh.gov.br/transparencia/contas-publicas/execucao-orcamentaria-e-gestao-fiscal/relatorio-comparativo-do-orcamento. Acesso: 10/10/2018.</w:t>
      </w:r>
    </w:p>
  </w:footnote>
  <w:footnote w:id="4">
    <w:p w:rsidR="00000000" w:rsidDel="00000000" w:rsidP="00000000" w:rsidRDefault="00000000" w:rsidRPr="00000000" w14:paraId="00000714">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INEP. Resultados preliminares do Censo Escolar (redes estaduais e municipais - Anexo I e II.  Disponível em: http://inep.gov.br/web/guest/resultados-e-resumos. Acesso: 10/10/2018.</w:t>
      </w:r>
    </w:p>
  </w:footnote>
  <w:footnote w:id="5">
    <w:p w:rsidR="00000000" w:rsidDel="00000000" w:rsidP="00000000" w:rsidRDefault="00000000" w:rsidRPr="00000000" w14:paraId="00000715">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Conforme previsto no art. 63 da </w:t>
      </w:r>
      <w:r w:rsidDel="00000000" w:rsidR="00000000" w:rsidRPr="00000000">
        <w:rPr>
          <w:sz w:val="20"/>
          <w:szCs w:val="20"/>
          <w:rtl w:val="0"/>
        </w:rPr>
        <w:t xml:space="preserve">Lei n.º 4.320/1964</w:t>
      </w:r>
      <w:r w:rsidDel="00000000" w:rsidR="00000000" w:rsidRPr="00000000">
        <w:rPr>
          <w:sz w:val="20"/>
          <w:szCs w:val="20"/>
          <w:rtl w:val="0"/>
        </w:rPr>
        <w:t xml:space="preserve">, disponível em http://www.planalto.gov.br/ccivil_03/Leis/L4320.htm. Acesso: 10/10/2018.</w:t>
      </w:r>
    </w:p>
  </w:footnote>
  <w:footnote w:id="6">
    <w:p w:rsidR="00000000" w:rsidDel="00000000" w:rsidP="00000000" w:rsidRDefault="00000000" w:rsidRPr="00000000" w14:paraId="00000716">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PBH. Lei n.º 10.690, de 27 de dezembro de 2013. Dispõe sobre a revisão do Plano Plurianual de Ação Governamental, para o exercícios de 2017. Disponível em: http://portal6.pbh.gov.br/dom/iniciaEdicao.do?method=DetalheArtigo&amp;pk=1173753. Acesso: 10/10/2018. </w:t>
      </w:r>
    </w:p>
  </w:footnote>
  <w:footnote w:id="7">
    <w:p w:rsidR="00000000" w:rsidDel="00000000" w:rsidP="00000000" w:rsidRDefault="00000000" w:rsidRPr="00000000" w14:paraId="00000717">
      <w:pPr>
        <w:spacing w:before="0" w:lineRule="auto"/>
        <w:ind w:firstLine="720"/>
        <w:contextualSpacing w:val="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PBH. </w:t>
      </w:r>
      <w:r w:rsidDel="00000000" w:rsidR="00000000" w:rsidRPr="00000000">
        <w:rPr>
          <w:sz w:val="20"/>
          <w:szCs w:val="20"/>
          <w:rtl w:val="0"/>
        </w:rPr>
        <w:t xml:space="preserve">Lei nº 11.098, de 29 de dezembro de 2017. Dispõe sobre o Plano Plurianual de Ação Governamental, para o quadriênio 2018-2021. Disponível em: </w:t>
      </w:r>
      <w:r w:rsidDel="00000000" w:rsidR="00000000" w:rsidRPr="00000000">
        <w:rPr>
          <w:sz w:val="20"/>
          <w:szCs w:val="20"/>
          <w:rtl w:val="0"/>
        </w:rPr>
        <w:t xml:space="preserve">http://portal6.pbh.gov.br/dom/iniciaEdicao.do?method=DetalheArtigo&amp;pk=1188770.</w:t>
      </w:r>
      <w:r w:rsidDel="00000000" w:rsidR="00000000" w:rsidRPr="00000000">
        <w:rPr>
          <w:sz w:val="20"/>
          <w:szCs w:val="20"/>
          <w:rtl w:val="0"/>
        </w:rPr>
        <w:t xml:space="preserve"> Acesso: 10/10/2018.</w:t>
      </w:r>
      <w:r w:rsidDel="00000000" w:rsidR="00000000" w:rsidRPr="00000000">
        <w:rPr>
          <w:rtl w:val="0"/>
        </w:rPr>
      </w:r>
    </w:p>
  </w:footnote>
  <w:footnote w:id="8">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720"/>
        <w:contextualSpacing w:val="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 porcentagem do valor empenhado sobre o valor orçado para o ano de 2017, verificamos a possível pretensão de suplementação orçamentária, pois o primeiro valor mostrou-se superior ao segundo, inferência que talvez não tenha sido concretizada na prática em função de o valor efetivamente pago no referido ano ter sido inferior ao orçado e em razão de não analisar-se, nesse momento, o valor liquidado e os restos a pagar.</w:t>
      </w:r>
    </w:p>
    <w:p w:rsidR="00000000" w:rsidDel="00000000" w:rsidP="00000000" w:rsidRDefault="00000000" w:rsidRPr="00000000" w14:paraId="00000719">
      <w:pPr>
        <w:contextualSpacing w:val="0"/>
        <w:rPr>
          <w:sz w:val="20"/>
          <w:szCs w:val="20"/>
        </w:rPr>
      </w:pPr>
      <w:r w:rsidDel="00000000" w:rsidR="00000000" w:rsidRPr="00000000">
        <w:rPr>
          <w:rtl w:val="0"/>
        </w:rPr>
      </w:r>
    </w:p>
  </w:footnote>
  <w:footnote w:id="3">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720"/>
        <w:contextualSpacing w:val="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PBH. PPAG 2018-2021</w:t>
      </w:r>
      <w:r w:rsidDel="00000000" w:rsidR="00000000" w:rsidRPr="00000000">
        <w:rPr>
          <w:sz w:val="20"/>
          <w:szCs w:val="20"/>
          <w:vertAlign w:val="subscript"/>
          <w:rtl w:val="0"/>
        </w:rPr>
        <w:t xml:space="preserve">. </w:t>
      </w:r>
      <w:r w:rsidDel="00000000" w:rsidR="00000000" w:rsidRPr="00000000">
        <w:rPr>
          <w:sz w:val="20"/>
          <w:szCs w:val="20"/>
          <w:rtl w:val="0"/>
        </w:rPr>
        <w:t xml:space="preserve">Disponível em: https://prefeitura.pbh.gov.br/transparencia/contas-publicas/plano-plurianual-ppag/ppag-2018-2021. Acesso: 10/10/2018.</w:t>
      </w:r>
    </w:p>
  </w:footnote>
  <w:footnote w:id="9">
    <w:p w:rsidR="00000000" w:rsidDel="00000000" w:rsidP="00000000" w:rsidRDefault="00000000" w:rsidRPr="00000000" w14:paraId="0000071B">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PBH. Relatório Analítico de Programas por Área de Resultado e Eixo. Disponível em: </w:t>
      </w:r>
      <w:r w:rsidDel="00000000" w:rsidR="00000000" w:rsidRPr="00000000">
        <w:rPr>
          <w:sz w:val="20"/>
          <w:szCs w:val="20"/>
          <w:rtl w:val="0"/>
        </w:rPr>
        <w:t xml:space="preserve">https://prefeitura.pbh.gov.br/sites/default/files/estrutura-de-governo/planejamento/SUPLOR/Diretoria%20Central%20de%20Planejamento/PPAG%202018-2021/11%20-%20Relat%C3%B3rio%20Anal%C3%ADtico%20de%20Programas%20por%20%C3%81rea%20de%20Resultado%20e%20Eixo.pdf</w:t>
      </w:r>
      <w:r w:rsidDel="00000000" w:rsidR="00000000" w:rsidRPr="00000000">
        <w:rPr>
          <w:sz w:val="20"/>
          <w:szCs w:val="20"/>
          <w:rtl w:val="0"/>
        </w:rPr>
        <w:t xml:space="preserve">. Acesso: 10/10/2018.</w:t>
      </w:r>
    </w:p>
  </w:footnote>
  <w:footnote w:id="13">
    <w:p w:rsidR="00000000" w:rsidDel="00000000" w:rsidP="00000000" w:rsidRDefault="00000000" w:rsidRPr="00000000" w14:paraId="0000071C">
      <w:pPr>
        <w:spacing w:before="0" w:lineRule="auto"/>
        <w:contextualSpacing w:val="0"/>
        <w:rPr>
          <w:rFonts w:ascii="Calibri" w:cs="Calibri" w:eastAsia="Calibri" w:hAnsi="Calibri"/>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highlight w:val="white"/>
          <w:rtl w:val="0"/>
        </w:rPr>
        <w:t xml:space="preserve">PBH. </w:t>
      </w:r>
      <w:r w:rsidDel="00000000" w:rsidR="00000000" w:rsidRPr="00000000">
        <w:rPr>
          <w:rFonts w:ascii="Calibri" w:cs="Calibri" w:eastAsia="Calibri" w:hAnsi="Calibri"/>
          <w:i w:val="1"/>
          <w:sz w:val="20"/>
          <w:szCs w:val="20"/>
          <w:highlight w:val="white"/>
          <w:rtl w:val="0"/>
        </w:rPr>
        <w:t xml:space="preserve">Relatório Analítico de Programas por Área de Resultado e Eixo</w:t>
      </w:r>
      <w:r w:rsidDel="00000000" w:rsidR="00000000" w:rsidRPr="00000000">
        <w:rPr>
          <w:rFonts w:ascii="Calibri" w:cs="Calibri" w:eastAsia="Calibri" w:hAnsi="Calibri"/>
          <w:sz w:val="20"/>
          <w:szCs w:val="20"/>
          <w:highlight w:val="white"/>
          <w:rtl w:val="0"/>
        </w:rPr>
        <w:t xml:space="preserve">. Disponível em: </w:t>
      </w:r>
      <w:hyperlink r:id="rId1">
        <w:r w:rsidDel="00000000" w:rsidR="00000000" w:rsidRPr="00000000">
          <w:rPr>
            <w:rFonts w:ascii="Calibri" w:cs="Calibri" w:eastAsia="Calibri" w:hAnsi="Calibri"/>
            <w:color w:val="1155cc"/>
            <w:sz w:val="20"/>
            <w:szCs w:val="20"/>
            <w:highlight w:val="white"/>
            <w:u w:val="single"/>
            <w:rtl w:val="0"/>
          </w:rPr>
          <w:t xml:space="preserve">https://prefeitura.pbh.gov.br/sites/default/files/estrutura-de-governo/planejamento/SUPLOR/Diretoria%20Central%20de%20Planejamento/PPAG%202018-2021/11%20-%20Relat%C3%B3rio%20Anal%C3%ADtico%20de%20Programas%20por%20%C3%81rea%20de%20Resultado%20e%20Eixo.pdf</w:t>
        </w:r>
      </w:hyperlink>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sz w:val="20"/>
          <w:szCs w:val="20"/>
          <w:highlight w:val="white"/>
          <w:rtl w:val="0"/>
        </w:rPr>
        <w:t xml:space="preserve"> Acesso: 10/10/2018</w:t>
      </w:r>
    </w:p>
  </w:footnote>
  <w:footnote w:id="11">
    <w:p w:rsidR="00000000" w:rsidDel="00000000" w:rsidP="00000000" w:rsidRDefault="00000000" w:rsidRPr="00000000" w14:paraId="0000071D">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PBH. Demonstrativo da Execução de Metas Físicas - 2º quadrimestre/2018. Disponível em: </w:t>
      </w:r>
      <w:r w:rsidDel="00000000" w:rsidR="00000000" w:rsidRPr="00000000">
        <w:rPr>
          <w:sz w:val="20"/>
          <w:szCs w:val="20"/>
          <w:rtl w:val="0"/>
        </w:rPr>
        <w:t xml:space="preserve">https://prefeitura.pbh.gov.br/sites/default/files/estrutura-de-governo/planejamento/SUPLOR/Diretoria%20Central%20de%20Planejamento/Monitoramento%202018/Relatorio%20metas%20fisicas%202%20quadrimestre.pdf. </w:t>
      </w:r>
      <w:r w:rsidDel="00000000" w:rsidR="00000000" w:rsidRPr="00000000">
        <w:rPr>
          <w:sz w:val="20"/>
          <w:szCs w:val="20"/>
          <w:rtl w:val="0"/>
        </w:rPr>
        <w:t xml:space="preserve">Acesso: 11/10/2018</w:t>
      </w:r>
    </w:p>
  </w:footnote>
  <w:footnote w:id="12">
    <w:p w:rsidR="00000000" w:rsidDel="00000000" w:rsidP="00000000" w:rsidRDefault="00000000" w:rsidRPr="00000000" w14:paraId="0000071E">
      <w:pPr>
        <w:spacing w:before="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PBH. </w:t>
      </w:r>
      <w:r w:rsidDel="00000000" w:rsidR="00000000" w:rsidRPr="00000000">
        <w:rPr>
          <w:i w:val="1"/>
          <w:sz w:val="20"/>
          <w:szCs w:val="20"/>
          <w:rtl w:val="0"/>
        </w:rPr>
        <w:t xml:space="preserve">Demonstrativo da Execução de Metas Físicas - 2º quadrimestre/2018</w:t>
      </w:r>
      <w:r w:rsidDel="00000000" w:rsidR="00000000" w:rsidRPr="00000000">
        <w:rPr>
          <w:sz w:val="20"/>
          <w:szCs w:val="20"/>
          <w:rtl w:val="0"/>
        </w:rPr>
        <w:t xml:space="preserve">. Disponível em: </w:t>
      </w:r>
      <w:hyperlink r:id="rId2">
        <w:r w:rsidDel="00000000" w:rsidR="00000000" w:rsidRPr="00000000">
          <w:rPr>
            <w:color w:val="1155cc"/>
            <w:sz w:val="20"/>
            <w:szCs w:val="20"/>
            <w:u w:val="single"/>
            <w:rtl w:val="0"/>
          </w:rPr>
          <w:t xml:space="preserve">https://prefeitura.pbh.gov.br/sites/default/files/estrutura-de-governo/planejamento/SUPLOR/Diretoria%20Central%20de%20Planejamento/Monitoramento%202018/Relatorio%20metas%20fisicas%202%20quadrimestre.pdf</w:t>
        </w:r>
      </w:hyperlink>
      <w:r w:rsidDel="00000000" w:rsidR="00000000" w:rsidRPr="00000000">
        <w:rPr>
          <w:sz w:val="20"/>
          <w:szCs w:val="20"/>
          <w:rtl w:val="0"/>
        </w:rPr>
        <w:t xml:space="preserve"> Acesso: 11/10/2018</w:t>
      </w:r>
    </w:p>
  </w:footnote>
  <w:footnote w:id="10">
    <w:p w:rsidR="00000000" w:rsidDel="00000000" w:rsidP="00000000" w:rsidRDefault="00000000" w:rsidRPr="00000000" w14:paraId="0000071F">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PBH. Relatório Analítico de Programas por Área de Resultado e Eixo. Disponível em: </w:t>
      </w:r>
      <w:r w:rsidDel="00000000" w:rsidR="00000000" w:rsidRPr="00000000">
        <w:rPr>
          <w:sz w:val="20"/>
          <w:szCs w:val="20"/>
          <w:rtl w:val="0"/>
        </w:rPr>
        <w:t xml:space="preserve">https://prefeitura.pbh.gov.br/sites/default/files/estrutura-de-governo/planejamento/SUPLOR/Diretoria%20Central%20de%20Planejamento/PPAG%202018-2021/11%20-%20Relat%C3%B3rio%20Anal%C3%ADtico%20de%20Programas%20por%20%C3%81rea%20de%20Resultado%20e%20Eixo.pdf</w:t>
      </w:r>
      <w:r w:rsidDel="00000000" w:rsidR="00000000" w:rsidRPr="00000000">
        <w:rPr>
          <w:sz w:val="20"/>
          <w:szCs w:val="20"/>
          <w:rtl w:val="0"/>
        </w:rPr>
        <w:t xml:space="preserve">. Acesso: 10/10/2018.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418"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751730" cy="1065264"/>
          <wp:effectExtent b="0" l="0" r="0" t="0"/>
          <wp:docPr id="1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751730" cy="106526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icrosoft JhengHei Light" w:cs="Microsoft JhengHei Light" w:eastAsia="Microsoft JhengHei Light" w:hAnsi="Microsoft JhengHei Light"/>
        <w:sz w:val="24"/>
        <w:szCs w:val="24"/>
        <w:lang w:val="pt-BR"/>
      </w:rPr>
    </w:rPrDefault>
    <w:pPrDefault>
      <w:pPr>
        <w:spacing w:before="20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Rule="auto"/>
      <w:ind w:left="720" w:hanging="360"/>
      <w:contextualSpacing w:val="1"/>
    </w:pPr>
    <w:rPr>
      <w:rFonts w:ascii="Open Sans" w:cs="Open Sans" w:eastAsia="Open Sans" w:hAnsi="Open Sans"/>
      <w:b w:val="1"/>
      <w:smallCaps w:val="1"/>
      <w:color w:val="485470"/>
      <w:sz w:val="32"/>
      <w:szCs w:val="32"/>
    </w:rPr>
  </w:style>
  <w:style w:type="paragraph" w:styleId="Heading2">
    <w:name w:val="heading 2"/>
    <w:basedOn w:val="Normal"/>
    <w:next w:val="Normal"/>
    <w:pPr>
      <w:keepNext w:val="1"/>
      <w:keepLines w:val="1"/>
      <w:spacing w:before="240" w:lineRule="auto"/>
    </w:pPr>
    <w:rPr>
      <w:b w:val="1"/>
      <w:color w:val="84b8b3"/>
      <w:sz w:val="28"/>
      <w:szCs w:val="28"/>
    </w:rPr>
  </w:style>
  <w:style w:type="paragraph" w:styleId="Heading3">
    <w:name w:val="heading 3"/>
    <w:basedOn w:val="Normal"/>
    <w:next w:val="Normal"/>
    <w:pPr>
      <w:keepNext w:val="1"/>
      <w:keepLines w:val="1"/>
      <w:spacing w:before="360" w:lineRule="auto"/>
    </w:pPr>
    <w:rPr>
      <w:b w:val="1"/>
      <w:color w:val="48547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9.png"/><Relationship Id="rId21" Type="http://schemas.openxmlformats.org/officeDocument/2006/relationships/hyperlink" Target="http://www.equale.com.br/" TargetMode="External"/><Relationship Id="rId24" Type="http://schemas.openxmlformats.org/officeDocument/2006/relationships/image" Target="media/image12.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image" Target="media/image10.jpg"/><Relationship Id="rId25" Type="http://schemas.openxmlformats.org/officeDocument/2006/relationships/image" Target="media/image13.png"/><Relationship Id="rId28" Type="http://schemas.openxmlformats.org/officeDocument/2006/relationships/image" Target="media/image4.jpg"/><Relationship Id="rId27" Type="http://schemas.openxmlformats.org/officeDocument/2006/relationships/image" Target="media/image5.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9.jpg"/><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image" Target="media/image14.png"/><Relationship Id="rId30" Type="http://schemas.openxmlformats.org/officeDocument/2006/relationships/image" Target="media/image16.png"/><Relationship Id="rId11" Type="http://schemas.openxmlformats.org/officeDocument/2006/relationships/image" Target="media/image3.png"/><Relationship Id="rId10" Type="http://schemas.openxmlformats.org/officeDocument/2006/relationships/footer" Target="footer2.xml"/><Relationship Id="rId13" Type="http://schemas.openxmlformats.org/officeDocument/2006/relationships/image" Target="media/image15.png"/><Relationship Id="rId12" Type="http://schemas.openxmlformats.org/officeDocument/2006/relationships/image" Target="media/image17.png"/><Relationship Id="rId15" Type="http://schemas.openxmlformats.org/officeDocument/2006/relationships/image" Target="media/image7.png"/><Relationship Id="rId14" Type="http://schemas.openxmlformats.org/officeDocument/2006/relationships/hyperlink" Target="https://www.facebook.com/institutoequale/" TargetMode="External"/><Relationship Id="rId17" Type="http://schemas.openxmlformats.org/officeDocument/2006/relationships/hyperlink" Target="https://www.instagram.com/institutoequale/" TargetMode="External"/><Relationship Id="rId16" Type="http://schemas.openxmlformats.org/officeDocument/2006/relationships/image" Target="media/image1.png"/><Relationship Id="rId19" Type="http://schemas.openxmlformats.org/officeDocument/2006/relationships/hyperlink" Target="https://twitter.com/institutoequale"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prefeitura.pbh.gov.br/sites/default/files/estrutura-de-governo/planejamento/SUPLOR/Diretoria%20Central%20de%20Planejamento/PPAG%202018-2021/11%20-%20Relat%C3%B3rio%20Anal%C3%ADtico%20de%20Programas%20por%20%C3%81rea%20de%20Resultado%20e%20Eixo.pdf" TargetMode="External"/><Relationship Id="rId2" Type="http://schemas.openxmlformats.org/officeDocument/2006/relationships/hyperlink" Target="https://prefeitura.pbh.gov.br/sites/default/files/estrutura-de-governo/planejamento/SUPLOR/Diretoria%20Central%20de%20Planejamento/Monitoramento%202018/Relatorio%20metas%20fisicas%202%20quadrimest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